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12C5" w:rsidRDefault="006312C5">
      <w:pPr>
        <w:tabs>
          <w:tab w:val="left" w:pos="29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2C5" w:rsidRDefault="00393272">
      <w:pPr>
        <w:tabs>
          <w:tab w:val="left" w:pos="29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АВТОНОМНОЕ ПРОФЕССИОНАЛЬНОЕ ОБРАЗОВАТЕЛЬНОЕ УЧРЕЖДЕНИЕ</w:t>
      </w:r>
    </w:p>
    <w:p w:rsidR="006312C5" w:rsidRDefault="00393272">
      <w:pPr>
        <w:tabs>
          <w:tab w:val="left" w:pos="29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«АРСКИЙ АГРОПРОМЫШЛЕННЫЙ ПРОФЕССИОНАЛЬНЫЙ КОЛЛЕДЖ»</w:t>
      </w:r>
    </w:p>
    <w:p w:rsidR="006312C5" w:rsidRDefault="006312C5">
      <w:pPr>
        <w:tabs>
          <w:tab w:val="left" w:pos="29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2C5" w:rsidRDefault="006312C5">
      <w:pPr>
        <w:tabs>
          <w:tab w:val="left" w:pos="29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2C5" w:rsidRDefault="00307ECF">
      <w:pPr>
        <w:tabs>
          <w:tab w:val="left" w:pos="29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margin">
              <wp:posOffset>-704850</wp:posOffset>
            </wp:positionH>
            <wp:positionV relativeFrom="paragraph">
              <wp:posOffset>215265</wp:posOffset>
            </wp:positionV>
            <wp:extent cx="2430780" cy="2332990"/>
            <wp:effectExtent l="0" t="0" r="7620" b="1397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30780" cy="233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312C5" w:rsidRDefault="00307ECF">
      <w:pPr>
        <w:tabs>
          <w:tab w:val="left" w:pos="29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3914775</wp:posOffset>
            </wp:positionH>
            <wp:positionV relativeFrom="paragraph">
              <wp:posOffset>1905</wp:posOffset>
            </wp:positionV>
            <wp:extent cx="2368550" cy="2247900"/>
            <wp:effectExtent l="0" t="0" r="8890" b="762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6855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312C5" w:rsidRDefault="006312C5">
      <w:pPr>
        <w:tabs>
          <w:tab w:val="left" w:pos="29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2C5" w:rsidRDefault="00307ECF">
      <w:pPr>
        <w:tabs>
          <w:tab w:val="left" w:pos="29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1594485</wp:posOffset>
            </wp:positionH>
            <wp:positionV relativeFrom="paragraph">
              <wp:posOffset>131445</wp:posOffset>
            </wp:positionV>
            <wp:extent cx="2213610" cy="2228367"/>
            <wp:effectExtent l="0" t="0" r="0" b="63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13610" cy="2228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93272">
        <w:rPr>
          <w:rFonts w:ascii="Times New Roman" w:hAnsi="Times New Roman" w:cs="Times New Roman"/>
          <w:sz w:val="26"/>
          <w:szCs w:val="26"/>
        </w:rPr>
        <w:t>Согласовано:</w:t>
      </w:r>
      <w:r w:rsidR="00393272">
        <w:rPr>
          <w:sz w:val="26"/>
          <w:szCs w:val="26"/>
          <w:lang w:eastAsia="ru-RU"/>
        </w:rPr>
        <w:t xml:space="preserve"> </w:t>
      </w:r>
    </w:p>
    <w:p w:rsidR="006312C5" w:rsidRDefault="00393272">
      <w:pPr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</w:r>
    </w:p>
    <w:p w:rsidR="006312C5" w:rsidRDefault="006312C5">
      <w:pPr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0" w:name="_GoBack"/>
      <w:bookmarkEnd w:id="0"/>
    </w:p>
    <w:p w:rsidR="006312C5" w:rsidRDefault="006312C5">
      <w:pPr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312C5" w:rsidRDefault="006312C5">
      <w:pPr>
        <w:jc w:val="center"/>
        <w:rPr>
          <w:rFonts w:eastAsia="Times New Roman"/>
          <w:i/>
        </w:rPr>
      </w:pPr>
    </w:p>
    <w:p w:rsidR="006312C5" w:rsidRDefault="006312C5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6312C5" w:rsidRDefault="006312C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2C5" w:rsidRDefault="006312C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2C5" w:rsidRDefault="006312C5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2C5" w:rsidRDefault="006312C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2C5" w:rsidRDefault="0039327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ПРОФЕССИОНАЛЬНОГО МОДУЛЯ</w:t>
      </w:r>
    </w:p>
    <w:p w:rsidR="006312C5" w:rsidRDefault="006312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6312C5" w:rsidRDefault="0039327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ПМ.04 «ПРИГОТОВЛЕНИЕ, ОФОРМЛЕНИЕ И ПОДГОТОВКА К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РЕАЛИЗАЦИИ ХОЛОДНЫХ И ГОРЯЧИХ СЛАДКИХ БЛЮД, ДЕСЕРТОВ, НАПИТКОВ РАЗНООБРАЗНОГО АССОРТИМЕНТА»</w:t>
      </w:r>
    </w:p>
    <w:p w:rsidR="006312C5" w:rsidRDefault="00393272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ПРОФЕССИЯ 43.01.09 ПОВАР, КОНДИТЕР </w:t>
      </w:r>
    </w:p>
    <w:p w:rsidR="006312C5" w:rsidRDefault="0039327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КВАЛИФИКАЦИЯ: ПОВАР, КОНДИТЕР</w:t>
      </w:r>
    </w:p>
    <w:p w:rsidR="006312C5" w:rsidRDefault="0039327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 ОБУЧЕНИЯ - ОЧНАЯ </w:t>
      </w:r>
    </w:p>
    <w:p w:rsidR="006312C5" w:rsidRDefault="0039327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НОРМАТИВНЫЙ СРОК ОБУЧЕНИЯ - 3 ГОДА 10 МЕСЯЦЕВ</w:t>
      </w:r>
    </w:p>
    <w:p w:rsidR="006312C5" w:rsidRDefault="006312C5">
      <w:pPr>
        <w:spacing w:after="160" w:line="254" w:lineRule="auto"/>
        <w:rPr>
          <w:rFonts w:ascii="Calibri" w:eastAsia="Calibri" w:hAnsi="Calibri" w:cs="Times New Roman"/>
        </w:rPr>
      </w:pPr>
    </w:p>
    <w:p w:rsidR="006312C5" w:rsidRDefault="006312C5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6312C5" w:rsidRDefault="006312C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6312C5" w:rsidRDefault="006312C5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6312C5" w:rsidRDefault="006312C5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6312C5" w:rsidRDefault="006312C5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6312C5" w:rsidRDefault="006312C5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6312C5" w:rsidRDefault="003932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Calibri" w:eastAsia="Calibri" w:hAnsi="Calibri" w:cs="Times New Roma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2023г.</w:t>
      </w:r>
    </w:p>
    <w:p w:rsidR="006312C5" w:rsidRDefault="006312C5">
      <w:pPr>
        <w:spacing w:after="0" w:line="240" w:lineRule="auto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6312C5" w:rsidRDefault="0039327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Рабочая программа профессионального модуля  разработана на основе Федерального государственного образовательного стандарта по профессии среднего профессионального образования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43.01.09 Повар, кондитер </w:t>
      </w:r>
    </w:p>
    <w:p w:rsidR="006312C5" w:rsidRDefault="006312C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12C5" w:rsidRDefault="006312C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12C5" w:rsidRDefault="00393272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Организация-разработчик: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Государственное автономно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профессиональное образовательное учреждение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филиала №2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«Арский агропромышленный профессиональный колледж»</w:t>
      </w:r>
    </w:p>
    <w:p w:rsidR="006312C5" w:rsidRDefault="0039327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Разработчик: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Гаязова З.Г.,</w:t>
      </w:r>
      <w:r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преподаватель первой квалификационной категории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№2 филиала </w:t>
      </w:r>
      <w:r>
        <w:rPr>
          <w:rFonts w:ascii="Times New Roman" w:eastAsia="Times New Roman" w:hAnsi="Times New Roman" w:cs="Times New Roman"/>
          <w:sz w:val="28"/>
          <w:szCs w:val="28"/>
        </w:rPr>
        <w:t>ГАПОУ «Арский агропромышленный профессиональный колледж»</w:t>
      </w:r>
    </w:p>
    <w:p w:rsidR="006312C5" w:rsidRDefault="006312C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12C5" w:rsidRDefault="003932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Рекомендована  Педагогическим Советом ГАПОУ « Арский агропромышленный профессиональный колледж»</w:t>
      </w:r>
    </w:p>
    <w:p w:rsidR="006312C5" w:rsidRDefault="006312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12C5" w:rsidRDefault="003932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Педагогического совета №_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1_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31__»_08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 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2023 г.</w:t>
      </w:r>
    </w:p>
    <w:p w:rsidR="006312C5" w:rsidRDefault="003932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</w:t>
      </w:r>
    </w:p>
    <w:p w:rsidR="006312C5" w:rsidRDefault="00393272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  <w:br w:type="page"/>
      </w:r>
    </w:p>
    <w:p w:rsidR="006312C5" w:rsidRDefault="006312C5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6312C5" w:rsidRDefault="00393272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t>СОДЕРЖАНИЕ</w:t>
      </w:r>
    </w:p>
    <w:p w:rsidR="006312C5" w:rsidRDefault="006312C5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tbl>
      <w:tblPr>
        <w:tblW w:w="9807" w:type="dxa"/>
        <w:tblLook w:val="04A0" w:firstRow="1" w:lastRow="0" w:firstColumn="1" w:lastColumn="0" w:noHBand="0" w:noVBand="1"/>
      </w:tblPr>
      <w:tblGrid>
        <w:gridCol w:w="9007"/>
        <w:gridCol w:w="800"/>
      </w:tblGrid>
      <w:tr w:rsidR="006312C5">
        <w:trPr>
          <w:trHeight w:val="394"/>
        </w:trPr>
        <w:tc>
          <w:tcPr>
            <w:tcW w:w="9007" w:type="dxa"/>
          </w:tcPr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1. ОБЩАЯ ХАРАКТЕРИСТИКА ПРОГРАММЫ ПРОФЕССИОНАЛЬНОГО МОДУЛЯ</w:t>
            </w:r>
          </w:p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6312C5">
        <w:trPr>
          <w:trHeight w:val="720"/>
        </w:trPr>
        <w:tc>
          <w:tcPr>
            <w:tcW w:w="9007" w:type="dxa"/>
          </w:tcPr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2. СТРУКТУРА И СОДЕРЖАНИЕ ПРОФЕССИОНАЛЬНОГО МОДУЛЯ</w:t>
            </w:r>
          </w:p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312C5">
        <w:trPr>
          <w:trHeight w:val="594"/>
        </w:trPr>
        <w:tc>
          <w:tcPr>
            <w:tcW w:w="9007" w:type="dxa"/>
          </w:tcPr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3.  УСЛОВИЯ РЕАЛИЗАЦИИ ПРОГРАММЫ </w:t>
            </w:r>
          </w:p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312C5">
        <w:trPr>
          <w:trHeight w:val="692"/>
        </w:trPr>
        <w:tc>
          <w:tcPr>
            <w:tcW w:w="9007" w:type="dxa"/>
          </w:tcPr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4. КОНТРОЛЬ И ОЦЕНКА РЕЗУЛЬТАТОВ ОСВОЕНИЯ ПРОФЕССИОНАЛЬНОГО МОДУЛЯ (ВИДА ДЕЯТЕЛЬНОСТИ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800" w:type="dxa"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</w:tbl>
    <w:p w:rsidR="006312C5" w:rsidRDefault="006312C5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6312C5" w:rsidRDefault="006312C5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sectPr w:rsidR="006312C5">
          <w:pgSz w:w="11906" w:h="16838"/>
          <w:pgMar w:top="1134" w:right="850" w:bottom="1134" w:left="1701" w:header="708" w:footer="708" w:gutter="0"/>
          <w:cols w:space="720"/>
        </w:sectPr>
      </w:pPr>
    </w:p>
    <w:p w:rsidR="006312C5" w:rsidRDefault="00393272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lastRenderedPageBreak/>
        <w:t>1. ОБЩАЯ ХАРАКТЕРИСТИКА  ПРОГРАММЫ</w:t>
      </w:r>
    </w:p>
    <w:p w:rsidR="006312C5" w:rsidRDefault="00393272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t>ПРОФЕССИОНАЛЬНОГО МОДУЛЯ</w:t>
      </w:r>
    </w:p>
    <w:p w:rsidR="006312C5" w:rsidRDefault="006312C5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6312C5" w:rsidRDefault="00393272">
      <w:pPr>
        <w:widowControl w:val="0"/>
        <w:autoSpaceDE w:val="0"/>
        <w:autoSpaceDN w:val="0"/>
        <w:adjustRightInd w:val="0"/>
        <w:spacing w:after="0" w:line="360" w:lineRule="auto"/>
        <w:ind w:left="714" w:firstLine="709"/>
        <w:jc w:val="center"/>
        <w:rPr>
          <w:rFonts w:ascii="Times New Roman" w:eastAsia="MS Mincho" w:hAnsi="Times New Roman" w:cs="Times New Roman"/>
          <w:b/>
          <w:sz w:val="40"/>
          <w:szCs w:val="28"/>
          <w:lang w:eastAsia="ru-RU"/>
        </w:rPr>
      </w:pPr>
      <w:r>
        <w:rPr>
          <w:rFonts w:ascii="Times New Roman" w:eastAsia="MS Mincho" w:hAnsi="Times New Roman" w:cs="Times New Roman"/>
          <w:b/>
          <w:sz w:val="24"/>
          <w:szCs w:val="20"/>
          <w:lang w:eastAsia="ru-RU"/>
        </w:rPr>
        <w:t>ПМ.04 «Приготовление, оформление и подготовка к реализации холодных и горячих сладких блюд, десертов, напитков разнообразного ассортимента»</w:t>
      </w:r>
    </w:p>
    <w:p w:rsidR="006312C5" w:rsidRDefault="006312C5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6312C5" w:rsidRDefault="00393272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t xml:space="preserve">1.1. Цель и планируемые результаты освоения профессионального модуля </w:t>
      </w:r>
    </w:p>
    <w:p w:rsidR="006312C5" w:rsidRDefault="003932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40"/>
          <w:szCs w:val="28"/>
          <w:u w:val="single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В результате изучения профессионального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модуля студент должен освоить вид профессиональной деятельности</w:t>
      </w:r>
      <w:r>
        <w:rPr>
          <w:rFonts w:ascii="Times New Roman" w:eastAsia="MS Mincho" w:hAnsi="Times New Roman" w:cs="Times New Roman"/>
          <w:sz w:val="24"/>
          <w:szCs w:val="20"/>
          <w:lang w:eastAsia="ru-RU"/>
        </w:rPr>
        <w:t xml:space="preserve">  Приготовление, оформление и подготовка к реализации холодных и горячих сладких блюд, десертов, напитков разнообразного ассортимента</w:t>
      </w:r>
      <w:r>
        <w:rPr>
          <w:rFonts w:ascii="Times New Roman" w:eastAsia="MS Mincho" w:hAnsi="Times New Roman" w:cs="Times New Roman"/>
          <w:sz w:val="40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и соответствующие ему общие и профессиональные компетенции:</w:t>
      </w:r>
    </w:p>
    <w:p w:rsidR="006312C5" w:rsidRDefault="003932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1.1.1. Общие компетенции: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6312C5">
        <w:tc>
          <w:tcPr>
            <w:tcW w:w="1229" w:type="dxa"/>
          </w:tcPr>
          <w:p w:rsidR="006312C5" w:rsidRDefault="00393272">
            <w:pPr>
              <w:keepNext/>
              <w:spacing w:after="0" w:line="240" w:lineRule="auto"/>
              <w:ind w:left="142" w:hanging="142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42" w:type="dxa"/>
          </w:tcPr>
          <w:p w:rsidR="006312C5" w:rsidRDefault="00393272">
            <w:pPr>
              <w:keepNext/>
              <w:spacing w:after="0" w:line="240" w:lineRule="auto"/>
              <w:ind w:left="47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6312C5">
        <w:trPr>
          <w:trHeight w:val="327"/>
        </w:trPr>
        <w:tc>
          <w:tcPr>
            <w:tcW w:w="1229" w:type="dxa"/>
          </w:tcPr>
          <w:p w:rsidR="006312C5" w:rsidRDefault="00393272">
            <w:pPr>
              <w:keepNext/>
              <w:spacing w:after="0" w:line="240" w:lineRule="auto"/>
              <w:ind w:left="142" w:hanging="142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01.</w:t>
            </w:r>
          </w:p>
        </w:tc>
        <w:tc>
          <w:tcPr>
            <w:tcW w:w="8342" w:type="dxa"/>
          </w:tcPr>
          <w:p w:rsidR="006312C5" w:rsidRDefault="00393272">
            <w:pPr>
              <w:keepNext/>
              <w:spacing w:after="0" w:line="240" w:lineRule="auto"/>
              <w:ind w:left="47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6312C5">
        <w:tc>
          <w:tcPr>
            <w:tcW w:w="1229" w:type="dxa"/>
          </w:tcPr>
          <w:p w:rsidR="006312C5" w:rsidRDefault="00393272">
            <w:pPr>
              <w:keepNext/>
              <w:spacing w:after="0" w:line="240" w:lineRule="auto"/>
              <w:ind w:left="142" w:hanging="142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02.</w:t>
            </w:r>
          </w:p>
        </w:tc>
        <w:tc>
          <w:tcPr>
            <w:tcW w:w="8342" w:type="dxa"/>
          </w:tcPr>
          <w:p w:rsidR="006312C5" w:rsidRDefault="00393272">
            <w:pPr>
              <w:keepNext/>
              <w:spacing w:after="0" w:line="240" w:lineRule="auto"/>
              <w:ind w:left="47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Осуществлять поиск, анализ и интерпретацию информации, необходимой для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выполнения задач профессиональной деятельности</w:t>
            </w:r>
          </w:p>
        </w:tc>
      </w:tr>
      <w:tr w:rsidR="006312C5">
        <w:tc>
          <w:tcPr>
            <w:tcW w:w="1229" w:type="dxa"/>
          </w:tcPr>
          <w:p w:rsidR="006312C5" w:rsidRDefault="00393272">
            <w:pPr>
              <w:keepNext/>
              <w:spacing w:after="0" w:line="240" w:lineRule="auto"/>
              <w:ind w:left="142" w:hanging="142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ОК.03</w:t>
            </w:r>
          </w:p>
        </w:tc>
        <w:tc>
          <w:tcPr>
            <w:tcW w:w="8342" w:type="dxa"/>
          </w:tcPr>
          <w:p w:rsidR="006312C5" w:rsidRDefault="00393272">
            <w:pPr>
              <w:keepNext/>
              <w:spacing w:after="0" w:line="240" w:lineRule="auto"/>
              <w:ind w:left="47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6312C5">
        <w:tc>
          <w:tcPr>
            <w:tcW w:w="1229" w:type="dxa"/>
          </w:tcPr>
          <w:p w:rsidR="006312C5" w:rsidRDefault="00393272">
            <w:pPr>
              <w:keepNext/>
              <w:spacing w:after="0" w:line="240" w:lineRule="auto"/>
              <w:ind w:left="142" w:hanging="142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ОК.04</w:t>
            </w:r>
          </w:p>
        </w:tc>
        <w:tc>
          <w:tcPr>
            <w:tcW w:w="8342" w:type="dxa"/>
          </w:tcPr>
          <w:p w:rsidR="006312C5" w:rsidRDefault="00393272">
            <w:pPr>
              <w:keepNext/>
              <w:spacing w:after="0" w:line="240" w:lineRule="auto"/>
              <w:ind w:left="47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6312C5">
        <w:tc>
          <w:tcPr>
            <w:tcW w:w="1229" w:type="dxa"/>
          </w:tcPr>
          <w:p w:rsidR="006312C5" w:rsidRDefault="00393272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ОК.05</w:t>
            </w:r>
          </w:p>
        </w:tc>
        <w:tc>
          <w:tcPr>
            <w:tcW w:w="8342" w:type="dxa"/>
          </w:tcPr>
          <w:p w:rsidR="006312C5" w:rsidRDefault="00393272">
            <w:pPr>
              <w:keepNext/>
              <w:spacing w:after="0" w:line="240" w:lineRule="auto"/>
              <w:ind w:left="47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6312C5">
        <w:tc>
          <w:tcPr>
            <w:tcW w:w="1229" w:type="dxa"/>
          </w:tcPr>
          <w:p w:rsidR="006312C5" w:rsidRDefault="00393272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ОК.06</w:t>
            </w:r>
          </w:p>
        </w:tc>
        <w:tc>
          <w:tcPr>
            <w:tcW w:w="8342" w:type="dxa"/>
          </w:tcPr>
          <w:p w:rsidR="006312C5" w:rsidRDefault="00393272">
            <w:pPr>
              <w:keepNext/>
              <w:spacing w:after="0" w:line="240" w:lineRule="auto"/>
              <w:ind w:left="47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</w:tr>
      <w:tr w:rsidR="006312C5">
        <w:tc>
          <w:tcPr>
            <w:tcW w:w="1229" w:type="dxa"/>
          </w:tcPr>
          <w:p w:rsidR="006312C5" w:rsidRDefault="00393272">
            <w:pPr>
              <w:spacing w:after="0" w:line="240" w:lineRule="auto"/>
              <w:ind w:left="142" w:hanging="14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ОК.07</w:t>
            </w:r>
          </w:p>
        </w:tc>
        <w:tc>
          <w:tcPr>
            <w:tcW w:w="8342" w:type="dxa"/>
          </w:tcPr>
          <w:p w:rsidR="006312C5" w:rsidRDefault="00393272">
            <w:pPr>
              <w:keepNext/>
              <w:spacing w:after="0" w:line="240" w:lineRule="auto"/>
              <w:ind w:left="47"/>
              <w:jc w:val="both"/>
              <w:outlineLvl w:val="1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6312C5">
        <w:tc>
          <w:tcPr>
            <w:tcW w:w="1229" w:type="dxa"/>
          </w:tcPr>
          <w:p w:rsidR="006312C5" w:rsidRDefault="00393272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ОК.08</w:t>
            </w:r>
          </w:p>
        </w:tc>
        <w:tc>
          <w:tcPr>
            <w:tcW w:w="8342" w:type="dxa"/>
          </w:tcPr>
          <w:p w:rsidR="006312C5" w:rsidRDefault="00393272">
            <w:pPr>
              <w:keepNext/>
              <w:spacing w:after="0" w:line="240" w:lineRule="auto"/>
              <w:ind w:left="47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необходимого уровня физической подготовленности</w:t>
            </w:r>
          </w:p>
        </w:tc>
      </w:tr>
      <w:tr w:rsidR="006312C5">
        <w:tc>
          <w:tcPr>
            <w:tcW w:w="1229" w:type="dxa"/>
          </w:tcPr>
          <w:p w:rsidR="006312C5" w:rsidRDefault="00393272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ОК.09</w:t>
            </w:r>
          </w:p>
        </w:tc>
        <w:tc>
          <w:tcPr>
            <w:tcW w:w="8342" w:type="dxa"/>
          </w:tcPr>
          <w:p w:rsidR="006312C5" w:rsidRDefault="00393272">
            <w:pPr>
              <w:keepNext/>
              <w:spacing w:after="0" w:line="240" w:lineRule="auto"/>
              <w:ind w:left="47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Использовать информационные технологии в профессиональной деятельности</w:t>
            </w:r>
          </w:p>
        </w:tc>
      </w:tr>
      <w:tr w:rsidR="006312C5">
        <w:tc>
          <w:tcPr>
            <w:tcW w:w="1229" w:type="dxa"/>
          </w:tcPr>
          <w:p w:rsidR="006312C5" w:rsidRDefault="00393272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ОК.10</w:t>
            </w:r>
          </w:p>
        </w:tc>
        <w:tc>
          <w:tcPr>
            <w:tcW w:w="8342" w:type="dxa"/>
          </w:tcPr>
          <w:p w:rsidR="006312C5" w:rsidRDefault="00393272">
            <w:pPr>
              <w:keepNext/>
              <w:spacing w:after="0" w:line="240" w:lineRule="auto"/>
              <w:ind w:left="47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  <w:tr w:rsidR="006312C5">
        <w:tc>
          <w:tcPr>
            <w:tcW w:w="1229" w:type="dxa"/>
          </w:tcPr>
          <w:p w:rsidR="006312C5" w:rsidRDefault="00393272">
            <w:pPr>
              <w:spacing w:after="0" w:line="240" w:lineRule="auto"/>
              <w:ind w:left="142" w:hanging="14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ОК.11</w:t>
            </w:r>
          </w:p>
        </w:tc>
        <w:tc>
          <w:tcPr>
            <w:tcW w:w="8342" w:type="dxa"/>
          </w:tcPr>
          <w:p w:rsidR="006312C5" w:rsidRDefault="00393272">
            <w:pPr>
              <w:keepNext/>
              <w:spacing w:after="0" w:line="240" w:lineRule="auto"/>
              <w:ind w:left="47"/>
              <w:jc w:val="both"/>
              <w:outlineLvl w:val="1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Планировать предпринимательскую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деятельность в профессиональной сфере</w:t>
            </w:r>
          </w:p>
        </w:tc>
      </w:tr>
    </w:tbl>
    <w:p w:rsidR="006312C5" w:rsidRDefault="00393272">
      <w:pPr>
        <w:keepNext/>
        <w:spacing w:after="0" w:line="240" w:lineRule="auto"/>
        <w:ind w:left="714" w:firstLine="709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1.1.2. Профессиональные компетенции: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:rsidR="006312C5" w:rsidRDefault="00393272">
      <w:pPr>
        <w:keepNext/>
        <w:spacing w:after="0" w:line="240" w:lineRule="auto"/>
        <w:ind w:left="714" w:firstLine="709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Выпускник, освоивший программу СПО по профессии должен обладать профессиональными компетенциями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6312C5">
        <w:tc>
          <w:tcPr>
            <w:tcW w:w="1204" w:type="dxa"/>
          </w:tcPr>
          <w:p w:rsidR="006312C5" w:rsidRDefault="00393272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67" w:type="dxa"/>
          </w:tcPr>
          <w:p w:rsidR="006312C5" w:rsidRDefault="00393272">
            <w:pPr>
              <w:keepNext/>
              <w:spacing w:after="0" w:line="240" w:lineRule="auto"/>
              <w:ind w:left="72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6312C5">
        <w:tc>
          <w:tcPr>
            <w:tcW w:w="1204" w:type="dxa"/>
          </w:tcPr>
          <w:p w:rsidR="006312C5" w:rsidRDefault="00393272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ВД 4</w:t>
            </w:r>
          </w:p>
        </w:tc>
        <w:tc>
          <w:tcPr>
            <w:tcW w:w="8367" w:type="dxa"/>
          </w:tcPr>
          <w:p w:rsidR="006312C5" w:rsidRDefault="00393272">
            <w:pPr>
              <w:keepNext/>
              <w:spacing w:after="0" w:line="240" w:lineRule="auto"/>
              <w:ind w:left="72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Приготовление, оформление и подготовка к реализации холодных и горячих сладких блюд, десертов, напитков разнообразного ассортимента</w:t>
            </w:r>
          </w:p>
        </w:tc>
      </w:tr>
      <w:tr w:rsidR="006312C5">
        <w:tc>
          <w:tcPr>
            <w:tcW w:w="1204" w:type="dxa"/>
          </w:tcPr>
          <w:p w:rsidR="006312C5" w:rsidRDefault="00393272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4.1.</w:t>
            </w:r>
          </w:p>
        </w:tc>
        <w:tc>
          <w:tcPr>
            <w:tcW w:w="8367" w:type="dxa"/>
          </w:tcPr>
          <w:p w:rsidR="006312C5" w:rsidRDefault="00393272">
            <w:pPr>
              <w:keepNext/>
              <w:spacing w:after="0" w:line="240" w:lineRule="auto"/>
              <w:ind w:left="72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Подготавливать рабочее место, оборудование, сырье, исходные материалы для приготовления холодных и горячих сладких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блюд, десертов, напитков разнообразного ассортимента в соответствии с инструкциями и регламентами</w:t>
            </w:r>
          </w:p>
        </w:tc>
      </w:tr>
      <w:tr w:rsidR="006312C5">
        <w:tc>
          <w:tcPr>
            <w:tcW w:w="1204" w:type="dxa"/>
          </w:tcPr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4.2.</w:t>
            </w:r>
          </w:p>
        </w:tc>
        <w:tc>
          <w:tcPr>
            <w:tcW w:w="8367" w:type="dxa"/>
          </w:tcPr>
          <w:p w:rsidR="006312C5" w:rsidRDefault="00393272">
            <w:pPr>
              <w:keepNext/>
              <w:spacing w:after="0" w:line="240" w:lineRule="auto"/>
              <w:ind w:left="72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Осуществлять приготовление, творческое оформление и подготовку к реализации холодных сладких блюд, десертов разнообразного ассортимента</w:t>
            </w:r>
          </w:p>
        </w:tc>
      </w:tr>
      <w:tr w:rsidR="006312C5">
        <w:tc>
          <w:tcPr>
            <w:tcW w:w="1204" w:type="dxa"/>
          </w:tcPr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4.3.</w:t>
            </w:r>
          </w:p>
        </w:tc>
        <w:tc>
          <w:tcPr>
            <w:tcW w:w="8367" w:type="dxa"/>
          </w:tcPr>
          <w:p w:rsidR="006312C5" w:rsidRDefault="00393272">
            <w:pPr>
              <w:keepNext/>
              <w:spacing w:after="0" w:line="240" w:lineRule="auto"/>
              <w:ind w:left="72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Осуществлять приготовление, творческое оформление и подготовку к реализации горячих сладких блюд, десертов разнообразного ассортимента</w:t>
            </w:r>
          </w:p>
        </w:tc>
      </w:tr>
      <w:tr w:rsidR="006312C5">
        <w:tc>
          <w:tcPr>
            <w:tcW w:w="1204" w:type="dxa"/>
          </w:tcPr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4.4.</w:t>
            </w:r>
          </w:p>
        </w:tc>
        <w:tc>
          <w:tcPr>
            <w:tcW w:w="8367" w:type="dxa"/>
          </w:tcPr>
          <w:p w:rsidR="006312C5" w:rsidRDefault="00393272">
            <w:pPr>
              <w:keepNext/>
              <w:spacing w:after="0" w:line="240" w:lineRule="auto"/>
              <w:ind w:left="72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Осуществлять приготовление, творческое оформление и подготовку к реализации холодных напитков разнообразного асс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ортимента</w:t>
            </w:r>
          </w:p>
        </w:tc>
      </w:tr>
      <w:tr w:rsidR="006312C5">
        <w:tc>
          <w:tcPr>
            <w:tcW w:w="1204" w:type="dxa"/>
          </w:tcPr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4.5.</w:t>
            </w:r>
          </w:p>
        </w:tc>
        <w:tc>
          <w:tcPr>
            <w:tcW w:w="8367" w:type="dxa"/>
          </w:tcPr>
          <w:p w:rsidR="006312C5" w:rsidRDefault="00393272">
            <w:pPr>
              <w:keepNext/>
              <w:spacing w:after="0" w:line="240" w:lineRule="auto"/>
              <w:ind w:left="72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Осуществлять приготовление, творческое оформление и подготовку к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lastRenderedPageBreak/>
              <w:t>реализации горячих напитков разнообразного ассортимента</w:t>
            </w:r>
          </w:p>
        </w:tc>
      </w:tr>
    </w:tbl>
    <w:p w:rsidR="006312C5" w:rsidRDefault="006312C5">
      <w:pPr>
        <w:spacing w:after="0" w:line="360" w:lineRule="auto"/>
        <w:ind w:left="714" w:hanging="357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6312C5" w:rsidRDefault="006312C5">
      <w:pPr>
        <w:spacing w:after="0" w:line="360" w:lineRule="auto"/>
        <w:ind w:left="714" w:hanging="357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6312C5" w:rsidRDefault="00393272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1.1.3. В результате освоения профессионального модуля студент должен иметь: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4"/>
        <w:gridCol w:w="7475"/>
      </w:tblGrid>
      <w:tr w:rsidR="006312C5">
        <w:tc>
          <w:tcPr>
            <w:tcW w:w="1984" w:type="dxa"/>
          </w:tcPr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</w:rPr>
              <w:t>Практический опыт</w:t>
            </w:r>
          </w:p>
        </w:tc>
        <w:tc>
          <w:tcPr>
            <w:tcW w:w="7655" w:type="dxa"/>
          </w:tcPr>
          <w:p w:rsidR="006312C5" w:rsidRDefault="00393272">
            <w:pPr>
              <w:spacing w:after="0" w:line="240" w:lineRule="auto"/>
              <w:ind w:left="-6" w:firstLine="60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 xml:space="preserve">подготовке, уборке </w:t>
            </w:r>
            <w:r>
              <w:rPr>
                <w:rFonts w:ascii="Times New Roman" w:eastAsia="MS Mincho" w:hAnsi="Times New Roman" w:cs="Times New Roman"/>
              </w:rPr>
              <w:t>рабочего места, выборе, подготовке к работе, безопасной эксплуатации технологического оборудования, производственного инвентаря, инструментов, весоизмерительных приборов;</w:t>
            </w:r>
          </w:p>
          <w:p w:rsidR="006312C5" w:rsidRDefault="00393272">
            <w:pPr>
              <w:spacing w:after="0" w:line="240" w:lineRule="auto"/>
              <w:ind w:left="-6" w:firstLine="60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выборе, оценке качества, безопасности продуктов, полуфабрикатов, приготовлении, творч</w:t>
            </w:r>
            <w:r>
              <w:rPr>
                <w:rFonts w:ascii="Times New Roman" w:eastAsia="MS Mincho" w:hAnsi="Times New Roman" w:cs="Times New Roman"/>
              </w:rPr>
              <w:t>еском оформлении, эстетичной подаче холодных и горячих сладких блюд, десертов, напитков разнообразного ассортимента, в том числе региональных;</w:t>
            </w:r>
          </w:p>
          <w:p w:rsidR="006312C5" w:rsidRDefault="00393272">
            <w:pPr>
              <w:spacing w:after="0" w:line="240" w:lineRule="auto"/>
              <w:ind w:left="-6" w:firstLine="60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упаковке, складировании неиспользованных продуктов;</w:t>
            </w:r>
          </w:p>
          <w:p w:rsidR="006312C5" w:rsidRDefault="00393272">
            <w:pPr>
              <w:spacing w:after="0" w:line="240" w:lineRule="auto"/>
              <w:ind w:left="-6" w:firstLine="60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порционировании (комплектовании), упаковке на вынос, хранении</w:t>
            </w:r>
            <w:r>
              <w:rPr>
                <w:rFonts w:ascii="Times New Roman" w:eastAsia="MS Mincho" w:hAnsi="Times New Roman" w:cs="Times New Roman"/>
              </w:rPr>
              <w:t xml:space="preserve"> с учетом требований к безопасности готовой продукции;</w:t>
            </w:r>
          </w:p>
          <w:p w:rsidR="006312C5" w:rsidRDefault="00393272">
            <w:pPr>
              <w:spacing w:after="0" w:line="240" w:lineRule="auto"/>
              <w:ind w:firstLine="60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ведении расчетов с потребителями</w:t>
            </w:r>
          </w:p>
        </w:tc>
      </w:tr>
      <w:tr w:rsidR="006312C5">
        <w:tc>
          <w:tcPr>
            <w:tcW w:w="1984" w:type="dxa"/>
          </w:tcPr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</w:rPr>
              <w:t>Умения</w:t>
            </w:r>
          </w:p>
        </w:tc>
        <w:tc>
          <w:tcPr>
            <w:tcW w:w="7655" w:type="dxa"/>
          </w:tcPr>
          <w:p w:rsidR="006312C5" w:rsidRDefault="00393272">
            <w:pPr>
              <w:spacing w:after="0" w:line="240" w:lineRule="auto"/>
              <w:ind w:left="34" w:firstLine="60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 xml:space="preserve">рационально организовывать, проводить уборку рабочего места повара, выбирать, подготавливать к работе, безопасно эксплуатировать технологическое оборудование, </w:t>
            </w:r>
            <w:r>
              <w:rPr>
                <w:rFonts w:ascii="Times New Roman" w:eastAsia="MS Mincho" w:hAnsi="Times New Roman" w:cs="Times New Roman"/>
              </w:rPr>
              <w:t>производственный инвентарь, инструменты, весоизмерительные приборы с учетом инструкций и регламентов;</w:t>
            </w:r>
          </w:p>
          <w:p w:rsidR="006312C5" w:rsidRDefault="00393272">
            <w:pPr>
              <w:spacing w:after="0" w:line="240" w:lineRule="auto"/>
              <w:ind w:left="34" w:firstLine="60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соблюдать правила сочетаемости, взаимозаменяемости продуктов, подготовки и применения пряностей и приправ;</w:t>
            </w:r>
          </w:p>
          <w:p w:rsidR="006312C5" w:rsidRDefault="00393272">
            <w:pPr>
              <w:spacing w:after="0" w:line="240" w:lineRule="auto"/>
              <w:ind w:left="34" w:firstLine="60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выбирать, применять, комбинировать способы приг</w:t>
            </w:r>
            <w:r>
              <w:rPr>
                <w:rFonts w:ascii="Times New Roman" w:eastAsia="MS Mincho" w:hAnsi="Times New Roman" w:cs="Times New Roman"/>
              </w:rPr>
              <w:t>отовления, творческого оформления и подачи холодных и горячих сладких блюд, десертов, напитков разнообразного ассортимента, в том числе региональных;</w:t>
            </w:r>
          </w:p>
          <w:p w:rsidR="006312C5" w:rsidRDefault="00393272">
            <w:pPr>
              <w:spacing w:after="0" w:line="240" w:lineRule="auto"/>
              <w:ind w:left="34" w:firstLine="60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порционировать (комплектовать), эстетично упаковывать на вынос, хранить с учетом требований к безопасности</w:t>
            </w:r>
            <w:r>
              <w:rPr>
                <w:rFonts w:ascii="Times New Roman" w:eastAsia="MS Mincho" w:hAnsi="Times New Roman" w:cs="Times New Roman"/>
              </w:rPr>
              <w:t xml:space="preserve"> готовой продукции</w:t>
            </w:r>
          </w:p>
        </w:tc>
      </w:tr>
      <w:tr w:rsidR="006312C5">
        <w:tc>
          <w:tcPr>
            <w:tcW w:w="1984" w:type="dxa"/>
          </w:tcPr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</w:rPr>
              <w:t>Знания</w:t>
            </w:r>
          </w:p>
        </w:tc>
        <w:tc>
          <w:tcPr>
            <w:tcW w:w="7655" w:type="dxa"/>
          </w:tcPr>
          <w:p w:rsidR="006312C5" w:rsidRDefault="00393272">
            <w:pPr>
              <w:spacing w:after="0" w:line="240" w:lineRule="auto"/>
              <w:ind w:left="-6" w:firstLine="60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требования охраны труда, пожарной безопасности, производственной санитарии и личной гигиены в организациях питания;</w:t>
            </w:r>
          </w:p>
          <w:p w:rsidR="006312C5" w:rsidRDefault="00393272">
            <w:pPr>
              <w:spacing w:after="0" w:line="240" w:lineRule="auto"/>
              <w:ind w:left="-6" w:firstLine="60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виды, назначение, правила безопасной эксплуатации технологического оборудования, производственного инвентаря, инс</w:t>
            </w:r>
            <w:r>
              <w:rPr>
                <w:rFonts w:ascii="Times New Roman" w:eastAsia="MS Mincho" w:hAnsi="Times New Roman" w:cs="Times New Roman"/>
              </w:rPr>
              <w:t>трументов, весоизмерительных приборов, посуды и правила ухода за ними;</w:t>
            </w:r>
          </w:p>
          <w:p w:rsidR="006312C5" w:rsidRDefault="00393272">
            <w:pPr>
              <w:spacing w:after="0" w:line="240" w:lineRule="auto"/>
              <w:ind w:left="-6" w:firstLine="60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 xml:space="preserve">ассортимент, требования к качеству, условиям и срокам хранения, рецептуры, методы приготовления, варианты оформления и подачи холодных и горячих сладких блюд, десертов, напитков, в том </w:t>
            </w:r>
            <w:r>
              <w:rPr>
                <w:rFonts w:ascii="Times New Roman" w:eastAsia="MS Mincho" w:hAnsi="Times New Roman" w:cs="Times New Roman"/>
              </w:rPr>
              <w:t>числе региональных;</w:t>
            </w:r>
          </w:p>
          <w:p w:rsidR="006312C5" w:rsidRDefault="00393272">
            <w:pPr>
              <w:spacing w:after="0" w:line="240" w:lineRule="auto"/>
              <w:ind w:left="-6" w:firstLine="60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нормы расхода, способы сокращения потерь, сохранения пищевой ценности продуктов при приготовлении и хранении;</w:t>
            </w:r>
          </w:p>
          <w:p w:rsidR="006312C5" w:rsidRDefault="00393272">
            <w:pPr>
              <w:spacing w:after="0" w:line="240" w:lineRule="auto"/>
              <w:ind w:firstLine="60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 xml:space="preserve">правила и способы сервировки стола, презентации холодных и горячих сладких блюд, десертов, напитков разнообразного </w:t>
            </w:r>
            <w:r>
              <w:rPr>
                <w:rFonts w:ascii="Times New Roman" w:eastAsia="MS Mincho" w:hAnsi="Times New Roman" w:cs="Times New Roman"/>
              </w:rPr>
              <w:t>ассортимента, в том числе региональных</w:t>
            </w:r>
          </w:p>
        </w:tc>
      </w:tr>
    </w:tbl>
    <w:p w:rsidR="006312C5" w:rsidRDefault="006312C5">
      <w:pPr>
        <w:spacing w:after="0" w:line="360" w:lineRule="auto"/>
        <w:ind w:left="714" w:hanging="357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:rsidR="006312C5" w:rsidRDefault="00393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14" w:line="249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1.1.4.В ходе освоения профессионального модуля учитывается движение к достижению личностных результатов обучающимися.</w:t>
      </w:r>
    </w:p>
    <w:p w:rsidR="006312C5" w:rsidRDefault="006312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14" w:line="249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2"/>
        <w:gridCol w:w="8472"/>
      </w:tblGrid>
      <w:tr w:rsidR="006312C5">
        <w:trPr>
          <w:trHeight w:val="321"/>
        </w:trPr>
        <w:tc>
          <w:tcPr>
            <w:tcW w:w="1102" w:type="dxa"/>
          </w:tcPr>
          <w:p w:rsidR="006312C5" w:rsidRDefault="00393272">
            <w:pPr>
              <w:suppressAutoHyphens/>
              <w:spacing w:after="0" w:line="240" w:lineRule="auto"/>
              <w:ind w:left="-850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Код</w:t>
            </w:r>
          </w:p>
        </w:tc>
        <w:tc>
          <w:tcPr>
            <w:tcW w:w="8472" w:type="dxa"/>
          </w:tcPr>
          <w:p w:rsidR="006312C5" w:rsidRDefault="003932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Личностные результаты реализации программы воспитания</w:t>
            </w:r>
          </w:p>
        </w:tc>
      </w:tr>
      <w:tr w:rsidR="006312C5">
        <w:trPr>
          <w:trHeight w:val="321"/>
        </w:trPr>
        <w:tc>
          <w:tcPr>
            <w:tcW w:w="1102" w:type="dxa"/>
          </w:tcPr>
          <w:p w:rsidR="006312C5" w:rsidRDefault="00393272">
            <w:pPr>
              <w:spacing w:after="0" w:line="301" w:lineRule="exact"/>
              <w:ind w:left="270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en-US"/>
              </w:rPr>
              <w:t>ЛР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lang w:val="en-US"/>
              </w:rPr>
              <w:t>1</w:t>
            </w:r>
          </w:p>
        </w:tc>
        <w:tc>
          <w:tcPr>
            <w:tcW w:w="8472" w:type="dxa"/>
          </w:tcPr>
          <w:p w:rsidR="006312C5" w:rsidRDefault="00393272">
            <w:pPr>
              <w:spacing w:after="0" w:line="301" w:lineRule="exact"/>
              <w:ind w:left="104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Осознающий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себя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гражданином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защитником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великой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страны</w:t>
            </w:r>
          </w:p>
        </w:tc>
      </w:tr>
      <w:tr w:rsidR="006312C5">
        <w:trPr>
          <w:trHeight w:val="645"/>
        </w:trPr>
        <w:tc>
          <w:tcPr>
            <w:tcW w:w="1102" w:type="dxa"/>
          </w:tcPr>
          <w:p w:rsidR="006312C5" w:rsidRDefault="00393272">
            <w:pPr>
              <w:spacing w:after="0" w:line="315" w:lineRule="exact"/>
              <w:ind w:left="270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en-US"/>
              </w:rPr>
              <w:t>ЛР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lang w:val="en-US"/>
              </w:rPr>
              <w:t>4</w:t>
            </w:r>
          </w:p>
        </w:tc>
        <w:tc>
          <w:tcPr>
            <w:tcW w:w="8472" w:type="dxa"/>
          </w:tcPr>
          <w:p w:rsidR="006312C5" w:rsidRDefault="00393272">
            <w:pPr>
              <w:tabs>
                <w:tab w:val="left" w:pos="2054"/>
                <w:tab w:val="left" w:pos="2416"/>
                <w:tab w:val="left" w:pos="4904"/>
                <w:tab w:val="left" w:pos="6256"/>
                <w:tab w:val="left" w:pos="6606"/>
                <w:tab w:val="left" w:pos="7617"/>
              </w:tabs>
              <w:spacing w:after="0" w:line="315" w:lineRule="exact"/>
              <w:ind w:left="104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Проявляющий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>демонстрирующий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>уважение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>к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>людям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>труда,</w:t>
            </w:r>
          </w:p>
          <w:p w:rsidR="006312C5" w:rsidRDefault="00393272">
            <w:pPr>
              <w:tabs>
                <w:tab w:val="left" w:pos="1922"/>
                <w:tab w:val="left" w:pos="3315"/>
                <w:tab w:val="left" w:pos="5221"/>
                <w:tab w:val="left" w:pos="6265"/>
                <w:tab w:val="left" w:pos="8217"/>
              </w:tabs>
              <w:spacing w:before="2" w:after="0" w:line="308" w:lineRule="exact"/>
              <w:ind w:left="104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осознающий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>ценность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>собственного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>труда.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>Стремящийся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>к</w:t>
            </w:r>
          </w:p>
        </w:tc>
      </w:tr>
    </w:tbl>
    <w:p w:rsidR="006312C5" w:rsidRDefault="006312C5">
      <w:pPr>
        <w:widowControl w:val="0"/>
        <w:autoSpaceDE w:val="0"/>
        <w:autoSpaceDN w:val="0"/>
        <w:spacing w:after="0" w:line="308" w:lineRule="exact"/>
        <w:rPr>
          <w:rFonts w:ascii="Times New Roman" w:eastAsia="Times New Roman" w:hAnsi="Times New Roman" w:cs="Times New Roman"/>
          <w:sz w:val="28"/>
        </w:rPr>
        <w:sectPr w:rsidR="006312C5">
          <w:pgSz w:w="11910" w:h="16840"/>
          <w:pgMar w:top="1040" w:right="300" w:bottom="1120" w:left="1276" w:header="0" w:footer="923" w:gutter="0"/>
          <w:cols w:space="720"/>
        </w:sectPr>
      </w:pPr>
    </w:p>
    <w:tbl>
      <w:tblPr>
        <w:tblStyle w:val="TableNormal"/>
        <w:tblW w:w="9574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2"/>
        <w:gridCol w:w="8472"/>
      </w:tblGrid>
      <w:tr w:rsidR="006312C5">
        <w:trPr>
          <w:trHeight w:val="645"/>
        </w:trPr>
        <w:tc>
          <w:tcPr>
            <w:tcW w:w="1102" w:type="dxa"/>
          </w:tcPr>
          <w:p w:rsidR="006312C5" w:rsidRDefault="006312C5">
            <w:pPr>
              <w:spacing w:after="0" w:line="240" w:lineRule="auto"/>
              <w:ind w:left="-992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8472" w:type="dxa"/>
          </w:tcPr>
          <w:p w:rsidR="006312C5" w:rsidRDefault="00393272">
            <w:pPr>
              <w:spacing w:after="0" w:line="311" w:lineRule="exact"/>
              <w:ind w:left="104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формированию</w:t>
            </w:r>
            <w:r>
              <w:rPr>
                <w:rFonts w:ascii="Times New Roman" w:eastAsia="Times New Roman" w:hAnsi="Times New Roman" w:cs="Times New Roman"/>
                <w:spacing w:val="14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83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сетевой</w:t>
            </w:r>
            <w:r>
              <w:rPr>
                <w:rFonts w:ascii="Times New Roman" w:eastAsia="Times New Roman" w:hAnsi="Times New Roman" w:cs="Times New Roman"/>
                <w:spacing w:val="85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среде</w:t>
            </w:r>
            <w:r>
              <w:rPr>
                <w:rFonts w:ascii="Times New Roman" w:eastAsia="Times New Roman" w:hAnsi="Times New Roman" w:cs="Times New Roman"/>
                <w:spacing w:val="84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личностно</w:t>
            </w:r>
            <w:r>
              <w:rPr>
                <w:rFonts w:ascii="Times New Roman" w:eastAsia="Times New Roman" w:hAnsi="Times New Roman" w:cs="Times New Roman"/>
                <w:spacing w:val="83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85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профессионального</w:t>
            </w:r>
          </w:p>
          <w:p w:rsidR="006312C5" w:rsidRDefault="00393272">
            <w:pPr>
              <w:spacing w:after="0" w:line="314" w:lineRule="exact"/>
              <w:ind w:left="104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en-US"/>
              </w:rPr>
              <w:t>конструктивного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lang w:val="en-US"/>
              </w:rPr>
              <w:t>«цифрового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lang w:val="en-US"/>
              </w:rPr>
              <w:t>следа»</w:t>
            </w:r>
          </w:p>
        </w:tc>
      </w:tr>
      <w:tr w:rsidR="006312C5">
        <w:trPr>
          <w:trHeight w:val="1288"/>
        </w:trPr>
        <w:tc>
          <w:tcPr>
            <w:tcW w:w="1102" w:type="dxa"/>
          </w:tcPr>
          <w:p w:rsidR="006312C5" w:rsidRDefault="00393272">
            <w:pPr>
              <w:spacing w:after="0" w:line="310" w:lineRule="exact"/>
              <w:ind w:left="181" w:right="175"/>
              <w:jc w:val="center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en-US"/>
              </w:rPr>
              <w:t>ЛР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lang w:val="en-US"/>
              </w:rPr>
              <w:t>5</w:t>
            </w:r>
          </w:p>
        </w:tc>
        <w:tc>
          <w:tcPr>
            <w:tcW w:w="8472" w:type="dxa"/>
          </w:tcPr>
          <w:p w:rsidR="006312C5" w:rsidRDefault="00393272">
            <w:pPr>
              <w:spacing w:after="0" w:line="240" w:lineRule="auto"/>
              <w:ind w:left="104" w:right="107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Демонстрирующий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приверженность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родной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культуре,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исторической памяти на основе любви к Родине, родному народу,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малой</w:t>
            </w:r>
            <w:r>
              <w:rPr>
                <w:rFonts w:ascii="Times New Roman" w:eastAsia="Times New Roman" w:hAnsi="Times New Roman" w:cs="Times New Roman"/>
                <w:spacing w:val="42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родине,</w:t>
            </w:r>
            <w:r>
              <w:rPr>
                <w:rFonts w:ascii="Times New Roman" w:eastAsia="Times New Roman" w:hAnsi="Times New Roman" w:cs="Times New Roman"/>
                <w:spacing w:val="41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принятию</w:t>
            </w:r>
            <w:r>
              <w:rPr>
                <w:rFonts w:ascii="Times New Roman" w:eastAsia="Times New Roman" w:hAnsi="Times New Roman" w:cs="Times New Roman"/>
                <w:spacing w:val="40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традиционных</w:t>
            </w:r>
            <w:r>
              <w:rPr>
                <w:rFonts w:ascii="Times New Roman" w:eastAsia="Times New Roman" w:hAnsi="Times New Roman" w:cs="Times New Roman"/>
                <w:spacing w:val="40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ценностей</w:t>
            </w:r>
          </w:p>
          <w:p w:rsidR="006312C5" w:rsidRDefault="00393272">
            <w:pPr>
              <w:spacing w:after="0" w:line="314" w:lineRule="exact"/>
              <w:ind w:left="104"/>
              <w:jc w:val="both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en-US"/>
              </w:rPr>
              <w:t>многонационального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lang w:val="en-US"/>
              </w:rPr>
              <w:t>народа</w:t>
            </w:r>
            <w:r>
              <w:rPr>
                <w:rFonts w:ascii="Times New Roman" w:eastAsia="Times New Roman" w:hAnsi="Times New Roman" w:cs="Times New Roman"/>
                <w:spacing w:val="-5"/>
                <w:sz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lang w:val="en-US"/>
              </w:rPr>
              <w:t>России</w:t>
            </w:r>
          </w:p>
        </w:tc>
      </w:tr>
      <w:tr w:rsidR="006312C5">
        <w:trPr>
          <w:trHeight w:val="642"/>
        </w:trPr>
        <w:tc>
          <w:tcPr>
            <w:tcW w:w="1102" w:type="dxa"/>
          </w:tcPr>
          <w:p w:rsidR="006312C5" w:rsidRDefault="00393272">
            <w:pPr>
              <w:spacing w:after="0" w:line="309" w:lineRule="exact"/>
              <w:ind w:left="182" w:right="175"/>
              <w:jc w:val="center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en-US"/>
              </w:rPr>
              <w:t>ЛР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lang w:val="en-US"/>
              </w:rPr>
              <w:t>10</w:t>
            </w:r>
          </w:p>
        </w:tc>
        <w:tc>
          <w:tcPr>
            <w:tcW w:w="8472" w:type="dxa"/>
          </w:tcPr>
          <w:p w:rsidR="006312C5" w:rsidRDefault="00393272">
            <w:pPr>
              <w:spacing w:after="0" w:line="309" w:lineRule="exact"/>
              <w:ind w:left="104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Заботящийся</w:t>
            </w:r>
            <w:r>
              <w:rPr>
                <w:rFonts w:ascii="Times New Roman" w:eastAsia="Times New Roman" w:hAnsi="Times New Roman" w:cs="Times New Roman"/>
                <w:spacing w:val="58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60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защите</w:t>
            </w:r>
            <w:r>
              <w:rPr>
                <w:rFonts w:ascii="Times New Roman" w:eastAsia="Times New Roman" w:hAnsi="Times New Roman" w:cs="Times New Roman"/>
                <w:spacing w:val="59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окружающей</w:t>
            </w:r>
            <w:r>
              <w:rPr>
                <w:rFonts w:ascii="Times New Roman" w:eastAsia="Times New Roman" w:hAnsi="Times New Roman" w:cs="Times New Roman"/>
                <w:spacing w:val="60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среды,</w:t>
            </w:r>
            <w:r>
              <w:rPr>
                <w:rFonts w:ascii="Times New Roman" w:eastAsia="Times New Roman" w:hAnsi="Times New Roman" w:cs="Times New Roman"/>
                <w:spacing w:val="59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собственной</w:t>
            </w:r>
            <w:r>
              <w:rPr>
                <w:rFonts w:ascii="Times New Roman" w:eastAsia="Times New Roman" w:hAnsi="Times New Roman" w:cs="Times New Roman"/>
                <w:spacing w:val="58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60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чужой</w:t>
            </w:r>
          </w:p>
          <w:p w:rsidR="006312C5" w:rsidRDefault="00393272">
            <w:pPr>
              <w:spacing w:after="0" w:line="314" w:lineRule="exact"/>
              <w:ind w:left="104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безопасности,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том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числе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цифровой</w:t>
            </w:r>
          </w:p>
        </w:tc>
      </w:tr>
      <w:tr w:rsidR="006312C5">
        <w:trPr>
          <w:trHeight w:val="1086"/>
        </w:trPr>
        <w:tc>
          <w:tcPr>
            <w:tcW w:w="1102" w:type="dxa"/>
          </w:tcPr>
          <w:p w:rsidR="006312C5" w:rsidRDefault="00393272">
            <w:pPr>
              <w:spacing w:after="0" w:line="309" w:lineRule="exact"/>
              <w:ind w:left="182" w:right="175"/>
              <w:jc w:val="center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en-US"/>
              </w:rPr>
              <w:t>ЛР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lang w:val="en-US"/>
              </w:rPr>
              <w:t>13</w:t>
            </w:r>
          </w:p>
        </w:tc>
        <w:tc>
          <w:tcPr>
            <w:tcW w:w="8472" w:type="dxa"/>
          </w:tcPr>
          <w:p w:rsidR="006312C5" w:rsidRDefault="00393272">
            <w:pPr>
              <w:spacing w:after="0" w:line="240" w:lineRule="auto"/>
              <w:ind w:left="104" w:right="102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Проявляющий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сознательное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отношение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непрерывному</w:t>
            </w:r>
            <w:r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образованию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как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условию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успешной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профессиональной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общественной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деятельности.</w:t>
            </w:r>
          </w:p>
        </w:tc>
      </w:tr>
    </w:tbl>
    <w:p w:rsidR="006312C5" w:rsidRDefault="006312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14" w:line="24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2C5" w:rsidRDefault="006312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</w:p>
    <w:p w:rsidR="006312C5" w:rsidRDefault="00393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right="-185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1.2.Количество часов, отводимое на освоение профессионального модуля</w:t>
      </w:r>
    </w:p>
    <w:p w:rsidR="006312C5" w:rsidRDefault="006312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12C5" w:rsidRDefault="00393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часов-402:</w:t>
      </w:r>
    </w:p>
    <w:p w:rsidR="006312C5" w:rsidRDefault="00393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:rsidR="006312C5" w:rsidRDefault="00393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 них на освоение МДК.04.01 - 68 часов,</w:t>
      </w:r>
    </w:p>
    <w:p w:rsidR="006312C5" w:rsidRDefault="00393272">
      <w:pPr>
        <w:tabs>
          <w:tab w:val="left" w:pos="708"/>
          <w:tab w:val="left" w:pos="14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самостоятельная работа- 0 часов;</w:t>
      </w:r>
    </w:p>
    <w:p w:rsidR="006312C5" w:rsidRDefault="00393272">
      <w:pPr>
        <w:tabs>
          <w:tab w:val="left" w:pos="708"/>
          <w:tab w:val="left" w:pos="14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 них на освоение МДК.04.02- 106 часов;</w:t>
      </w:r>
    </w:p>
    <w:p w:rsidR="006312C5" w:rsidRDefault="00393272">
      <w:pPr>
        <w:tabs>
          <w:tab w:val="left" w:pos="708"/>
          <w:tab w:val="left" w:pos="14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Практики- </w:t>
      </w:r>
    </w:p>
    <w:p w:rsidR="006312C5" w:rsidRDefault="00393272">
      <w:pPr>
        <w:tabs>
          <w:tab w:val="left" w:pos="708"/>
          <w:tab w:val="left" w:pos="14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в том числе учебная- 108 часов; производственная-108 часов;                   </w:t>
      </w:r>
    </w:p>
    <w:p w:rsidR="006312C5" w:rsidRDefault="00393272">
      <w:pPr>
        <w:tabs>
          <w:tab w:val="left" w:pos="708"/>
          <w:tab w:val="left" w:pos="14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Промежуточная аттестация:</w:t>
      </w:r>
    </w:p>
    <w:p w:rsidR="006312C5" w:rsidRDefault="00393272">
      <w:pPr>
        <w:tabs>
          <w:tab w:val="left" w:pos="708"/>
          <w:tab w:val="left" w:pos="14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МДК 04.01- Дифференцированный зачет; </w:t>
      </w:r>
    </w:p>
    <w:p w:rsidR="006312C5" w:rsidRDefault="00393272">
      <w:pPr>
        <w:tabs>
          <w:tab w:val="left" w:pos="708"/>
          <w:tab w:val="left" w:pos="14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04.02- Дифференцированный зачет;</w:t>
      </w:r>
    </w:p>
    <w:p w:rsidR="006312C5" w:rsidRDefault="00393272">
      <w:pPr>
        <w:tabs>
          <w:tab w:val="left" w:pos="708"/>
          <w:tab w:val="left" w:pos="14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УП.04 -Дифференцированный зачет</w:t>
      </w:r>
    </w:p>
    <w:p w:rsidR="006312C5" w:rsidRDefault="00393272">
      <w:pPr>
        <w:tabs>
          <w:tab w:val="left" w:pos="708"/>
          <w:tab w:val="left" w:pos="14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ПП.04- Дифференцированный зачет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ab/>
      </w:r>
    </w:p>
    <w:p w:rsidR="006312C5" w:rsidRDefault="0039327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ПМ.04-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Экзамен</w:t>
      </w:r>
    </w:p>
    <w:p w:rsidR="006312C5" w:rsidRDefault="006312C5">
      <w:pPr>
        <w:tabs>
          <w:tab w:val="left" w:pos="2025"/>
        </w:tabs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6312C5" w:rsidRDefault="00393272">
      <w:pPr>
        <w:tabs>
          <w:tab w:val="left" w:pos="2025"/>
        </w:tabs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lang w:eastAsia="ru-RU"/>
        </w:rPr>
        <w:sectPr w:rsidR="006312C5">
          <w:pgSz w:w="11907" w:h="16840"/>
          <w:pgMar w:top="1134" w:right="851" w:bottom="992" w:left="1418" w:header="709" w:footer="709" w:gutter="0"/>
          <w:cols w:space="720"/>
        </w:sect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</w:p>
    <w:p w:rsidR="006312C5" w:rsidRDefault="00393272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lastRenderedPageBreak/>
        <w:t>2. СТРУКТУРА и содержание профессионального модуля</w:t>
      </w:r>
    </w:p>
    <w:p w:rsidR="006312C5" w:rsidRDefault="00393272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t>2.1. С</w:t>
      </w:r>
      <w:r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t>труктура профессионального модуля</w:t>
      </w:r>
    </w:p>
    <w:tbl>
      <w:tblPr>
        <w:tblW w:w="520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0"/>
        <w:gridCol w:w="4017"/>
        <w:gridCol w:w="1249"/>
        <w:gridCol w:w="958"/>
        <w:gridCol w:w="215"/>
        <w:gridCol w:w="227"/>
        <w:gridCol w:w="945"/>
        <w:gridCol w:w="35"/>
        <w:gridCol w:w="705"/>
        <w:gridCol w:w="849"/>
        <w:gridCol w:w="1137"/>
        <w:gridCol w:w="1278"/>
        <w:gridCol w:w="849"/>
        <w:gridCol w:w="849"/>
        <w:gridCol w:w="1275"/>
      </w:tblGrid>
      <w:tr w:rsidR="006312C5">
        <w:tc>
          <w:tcPr>
            <w:tcW w:w="44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312C5" w:rsidRDefault="00393272">
            <w:pPr>
              <w:spacing w:after="0" w:line="240" w:lineRule="auto"/>
              <w:ind w:left="34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Коды профес-сиональ-ных общих компетенций</w:t>
            </w:r>
          </w:p>
        </w:tc>
        <w:tc>
          <w:tcPr>
            <w:tcW w:w="125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312C5" w:rsidRDefault="0039327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39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312C5" w:rsidRDefault="00393272">
            <w:pPr>
              <w:spacing w:after="0" w:line="240" w:lineRule="auto"/>
              <w:ind w:left="34"/>
              <w:jc w:val="center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Объем образова-тельной программы, час.</w:t>
            </w:r>
          </w:p>
        </w:tc>
        <w:tc>
          <w:tcPr>
            <w:tcW w:w="366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312C5" w:rsidRDefault="006312C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312C5" w:rsidRDefault="006312C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8" w:type="pct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312C5" w:rsidRDefault="00393272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Объем образовательной программы, час</w:t>
            </w:r>
          </w:p>
        </w:tc>
      </w:tr>
      <w:tr w:rsidR="006312C5">
        <w:tc>
          <w:tcPr>
            <w:tcW w:w="446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312C5" w:rsidRDefault="006312C5">
            <w:pPr>
              <w:spacing w:after="0" w:line="240" w:lineRule="auto"/>
              <w:ind w:left="34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312C5" w:rsidRDefault="006312C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312C5" w:rsidRDefault="006312C5">
            <w:pPr>
              <w:spacing w:after="0" w:line="240" w:lineRule="auto"/>
              <w:ind w:left="34"/>
              <w:jc w:val="center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2" w:type="pct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12C5" w:rsidRDefault="00393272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Занятия во взаимодействии с преподавателем, час.</w:t>
            </w:r>
          </w:p>
        </w:tc>
        <w:tc>
          <w:tcPr>
            <w:tcW w:w="26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312C5" w:rsidRDefault="00393272">
            <w:pPr>
              <w:spacing w:after="0" w:line="240" w:lineRule="auto"/>
              <w:ind w:left="22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Консультации </w:t>
            </w:r>
          </w:p>
        </w:tc>
        <w:tc>
          <w:tcPr>
            <w:tcW w:w="26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312C5" w:rsidRDefault="00393272">
            <w:pPr>
              <w:spacing w:after="0" w:line="240" w:lineRule="auto"/>
              <w:ind w:left="22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Экзамены</w:t>
            </w:r>
          </w:p>
        </w:tc>
        <w:tc>
          <w:tcPr>
            <w:tcW w:w="39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312C5" w:rsidRDefault="00393272">
            <w:pPr>
              <w:spacing w:after="0" w:line="240" w:lineRule="auto"/>
              <w:ind w:left="22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</w:tr>
      <w:tr w:rsidR="006312C5">
        <w:tc>
          <w:tcPr>
            <w:tcW w:w="446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312C5" w:rsidRDefault="006312C5">
            <w:pPr>
              <w:spacing w:after="0" w:line="240" w:lineRule="auto"/>
              <w:ind w:left="34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312C5" w:rsidRDefault="006312C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312C5" w:rsidRDefault="006312C5">
            <w:pPr>
              <w:spacing w:after="0" w:line="240" w:lineRule="auto"/>
              <w:ind w:left="34"/>
              <w:jc w:val="center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28" w:type="pct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12C5" w:rsidRDefault="00393272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Обучение по МДК, час.</w:t>
            </w:r>
          </w:p>
        </w:tc>
        <w:tc>
          <w:tcPr>
            <w:tcW w:w="754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12C5" w:rsidRDefault="0039327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265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312C5" w:rsidRDefault="006312C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312C5" w:rsidRDefault="006312C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312C5" w:rsidRDefault="006312C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2C5">
        <w:tc>
          <w:tcPr>
            <w:tcW w:w="44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12C5" w:rsidRDefault="006312C5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12C5" w:rsidRDefault="006312C5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312C5" w:rsidRDefault="00393272">
            <w:pPr>
              <w:spacing w:after="0" w:line="240" w:lineRule="auto"/>
              <w:ind w:firstLine="3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всего,</w:t>
            </w:r>
          </w:p>
          <w:p w:rsidR="006312C5" w:rsidRDefault="00393272">
            <w:pPr>
              <w:spacing w:after="0" w:line="240" w:lineRule="auto"/>
              <w:ind w:left="35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929" w:type="pct"/>
            <w:gridSpan w:val="6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12C5" w:rsidRDefault="00393272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 т.ч.</w:t>
            </w:r>
          </w:p>
        </w:tc>
        <w:tc>
          <w:tcPr>
            <w:tcW w:w="355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312C5" w:rsidRDefault="00393272">
            <w:pPr>
              <w:spacing w:after="0" w:line="240" w:lineRule="auto"/>
              <w:ind w:left="41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Учебная </w:t>
            </w:r>
          </w:p>
        </w:tc>
        <w:tc>
          <w:tcPr>
            <w:tcW w:w="399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312C5" w:rsidRDefault="00393272">
            <w:pPr>
              <w:spacing w:after="0" w:line="240" w:lineRule="auto"/>
              <w:ind w:left="32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Производствен</w:t>
            </w:r>
          </w:p>
          <w:p w:rsidR="006312C5" w:rsidRDefault="00393272">
            <w:pPr>
              <w:spacing w:after="0" w:line="240" w:lineRule="auto"/>
              <w:ind w:left="32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ная</w:t>
            </w:r>
          </w:p>
          <w:p w:rsidR="006312C5" w:rsidRDefault="006312C5">
            <w:pPr>
              <w:spacing w:after="0" w:line="240" w:lineRule="auto"/>
              <w:ind w:left="714" w:right="113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2C5">
        <w:trPr>
          <w:cantSplit/>
          <w:trHeight w:val="2166"/>
        </w:trPr>
        <w:tc>
          <w:tcPr>
            <w:tcW w:w="44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12C5" w:rsidRDefault="006312C5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12C5" w:rsidRDefault="006312C5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6312C5" w:rsidRDefault="006312C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12C5" w:rsidRDefault="00393272">
            <w:pPr>
              <w:spacing w:after="0" w:line="240" w:lineRule="auto"/>
              <w:ind w:left="33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лабораторные работы и практические занятия, часов</w:t>
            </w:r>
          </w:p>
        </w:tc>
        <w:tc>
          <w:tcPr>
            <w:tcW w:w="22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6312C5" w:rsidRDefault="00393272">
            <w:pPr>
              <w:spacing w:after="0" w:line="240" w:lineRule="auto"/>
              <w:ind w:left="827" w:right="113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6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6312C5" w:rsidRDefault="0039327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  <w:p w:rsidR="006312C5" w:rsidRDefault="006312C5">
            <w:pPr>
              <w:spacing w:after="0" w:line="240" w:lineRule="auto"/>
              <w:ind w:left="113" w:right="113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6312C5" w:rsidRDefault="006312C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312C5" w:rsidRDefault="006312C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2C5">
        <w:trPr>
          <w:trHeight w:val="1297"/>
        </w:trPr>
        <w:tc>
          <w:tcPr>
            <w:tcW w:w="44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ПК 4.1-4.6</w:t>
            </w:r>
          </w:p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ОК1-7, 9,10</w:t>
            </w:r>
          </w:p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ЛР1, 4,10,13</w:t>
            </w:r>
          </w:p>
        </w:tc>
        <w:tc>
          <w:tcPr>
            <w:tcW w:w="125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МДК.04.01.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Организация приготовления и подготовки к реализации холодных и горячих сладких блюд, десертов, напитков разнообразного ассортимента</w:t>
            </w:r>
          </w:p>
        </w:tc>
        <w:tc>
          <w:tcPr>
            <w:tcW w:w="39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312C5" w:rsidRDefault="00393272">
            <w:pPr>
              <w:spacing w:after="0" w:line="240" w:lineRule="auto"/>
              <w:ind w:left="34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99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312C5" w:rsidRDefault="00393272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44" w:type="pct"/>
            <w:gridSpan w:val="4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312C5" w:rsidRDefault="00393272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0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312C5" w:rsidRDefault="006312C5">
            <w:pPr>
              <w:spacing w:after="0" w:line="240" w:lineRule="auto"/>
              <w:ind w:left="-28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312C5" w:rsidRDefault="006312C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312C5" w:rsidRDefault="006312C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312C5" w:rsidRDefault="006312C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312C5" w:rsidRDefault="006312C5">
            <w:pPr>
              <w:spacing w:after="0" w:line="240" w:lineRule="auto"/>
              <w:ind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tcBorders>
              <w:top w:val="single" w:sz="12" w:space="0" w:color="auto"/>
            </w:tcBorders>
          </w:tcPr>
          <w:p w:rsidR="006312C5" w:rsidRDefault="006312C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tcBorders>
              <w:top w:val="single" w:sz="12" w:space="0" w:color="auto"/>
              <w:right w:val="single" w:sz="12" w:space="0" w:color="auto"/>
            </w:tcBorders>
          </w:tcPr>
          <w:p w:rsidR="006312C5" w:rsidRDefault="0039327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312C5">
        <w:trPr>
          <w:trHeight w:val="418"/>
        </w:trPr>
        <w:tc>
          <w:tcPr>
            <w:tcW w:w="446" w:type="pct"/>
            <w:tcBorders>
              <w:left w:val="single" w:sz="12" w:space="0" w:color="auto"/>
              <w:right w:val="single" w:sz="12" w:space="0" w:color="auto"/>
            </w:tcBorders>
          </w:tcPr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ПК 4.2.-4.3 ПК 4.4.-4.5</w:t>
            </w:r>
          </w:p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ОК1-7, 9-10, ЛР 1, 4,5,10,13</w:t>
            </w:r>
          </w:p>
        </w:tc>
        <w:tc>
          <w:tcPr>
            <w:tcW w:w="1254" w:type="pct"/>
            <w:tcBorders>
              <w:left w:val="single" w:sz="12" w:space="0" w:color="auto"/>
              <w:right w:val="single" w:sz="12" w:space="0" w:color="auto"/>
            </w:tcBorders>
          </w:tcPr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  МДК 04.02.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Приготовление и подготовка к реализации  холодных и горячих сладких блюд, десертов, напитков разнообразного ассортимента</w:t>
            </w:r>
          </w:p>
        </w:tc>
        <w:tc>
          <w:tcPr>
            <w:tcW w:w="390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312C5" w:rsidRDefault="00393272">
            <w:pPr>
              <w:spacing w:after="0" w:line="240" w:lineRule="auto"/>
              <w:ind w:left="34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99" w:type="pct"/>
            <w:tcBorders>
              <w:left w:val="single" w:sz="12" w:space="0" w:color="auto"/>
            </w:tcBorders>
            <w:vAlign w:val="center"/>
          </w:tcPr>
          <w:p w:rsidR="006312C5" w:rsidRDefault="00393272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4" w:type="pct"/>
            <w:gridSpan w:val="4"/>
            <w:tcBorders>
              <w:right w:val="single" w:sz="12" w:space="0" w:color="auto"/>
            </w:tcBorders>
            <w:vAlign w:val="center"/>
          </w:tcPr>
          <w:p w:rsidR="006312C5" w:rsidRDefault="00393272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0" w:type="pct"/>
            <w:tcBorders>
              <w:right w:val="single" w:sz="12" w:space="0" w:color="auto"/>
            </w:tcBorders>
            <w:vAlign w:val="center"/>
          </w:tcPr>
          <w:p w:rsidR="006312C5" w:rsidRDefault="0039327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5" w:type="pct"/>
            <w:tcBorders>
              <w:right w:val="single" w:sz="12" w:space="0" w:color="auto"/>
            </w:tcBorders>
            <w:vAlign w:val="center"/>
          </w:tcPr>
          <w:p w:rsidR="006312C5" w:rsidRDefault="0039327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5" w:type="pct"/>
            <w:tcBorders>
              <w:left w:val="single" w:sz="12" w:space="0" w:color="auto"/>
            </w:tcBorders>
            <w:vAlign w:val="center"/>
          </w:tcPr>
          <w:p w:rsidR="006312C5" w:rsidRDefault="006312C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tcBorders>
              <w:right w:val="single" w:sz="12" w:space="0" w:color="auto"/>
            </w:tcBorders>
            <w:vAlign w:val="center"/>
          </w:tcPr>
          <w:p w:rsidR="006312C5" w:rsidRDefault="006312C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tcBorders>
              <w:right w:val="single" w:sz="12" w:space="0" w:color="auto"/>
            </w:tcBorders>
            <w:vAlign w:val="center"/>
          </w:tcPr>
          <w:p w:rsidR="006312C5" w:rsidRDefault="006312C5">
            <w:pPr>
              <w:spacing w:after="0" w:line="240" w:lineRule="auto"/>
              <w:ind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</w:tcPr>
          <w:p w:rsidR="006312C5" w:rsidRDefault="006312C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tcBorders>
              <w:right w:val="single" w:sz="12" w:space="0" w:color="auto"/>
            </w:tcBorders>
          </w:tcPr>
          <w:p w:rsidR="006312C5" w:rsidRDefault="006312C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6312C5" w:rsidRDefault="0039327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-</w:t>
            </w:r>
          </w:p>
        </w:tc>
      </w:tr>
      <w:tr w:rsidR="006312C5">
        <w:trPr>
          <w:trHeight w:val="562"/>
        </w:trPr>
        <w:tc>
          <w:tcPr>
            <w:tcW w:w="446" w:type="pct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ПК 4.1-4.6</w:t>
            </w:r>
          </w:p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ОК1-7, 9,10,ЛР 1,4,5,10,13</w:t>
            </w:r>
          </w:p>
        </w:tc>
        <w:tc>
          <w:tcPr>
            <w:tcW w:w="1254" w:type="pct"/>
            <w:tcBorders>
              <w:left w:val="single" w:sz="12" w:space="0" w:color="auto"/>
              <w:right w:val="single" w:sz="12" w:space="0" w:color="auto"/>
            </w:tcBorders>
          </w:tcPr>
          <w:p w:rsidR="006312C5" w:rsidRDefault="00393272">
            <w:pPr>
              <w:spacing w:after="0" w:line="240" w:lineRule="auto"/>
              <w:ind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Учебная  практика</w:t>
            </w:r>
          </w:p>
        </w:tc>
        <w:tc>
          <w:tcPr>
            <w:tcW w:w="390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     108</w:t>
            </w:r>
          </w:p>
        </w:tc>
        <w:tc>
          <w:tcPr>
            <w:tcW w:w="743" w:type="pct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6312C5" w:rsidRDefault="00393272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" w:type="pct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6312C5" w:rsidRDefault="006312C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6312C5" w:rsidRDefault="006312C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   108</w:t>
            </w:r>
          </w:p>
        </w:tc>
        <w:tc>
          <w:tcPr>
            <w:tcW w:w="399" w:type="pct"/>
            <w:tcBorders>
              <w:left w:val="single" w:sz="12" w:space="0" w:color="auto"/>
            </w:tcBorders>
            <w:vAlign w:val="center"/>
          </w:tcPr>
          <w:p w:rsidR="006312C5" w:rsidRDefault="006312C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tcBorders>
              <w:right w:val="single" w:sz="12" w:space="0" w:color="auto"/>
            </w:tcBorders>
            <w:vAlign w:val="center"/>
          </w:tcPr>
          <w:p w:rsidR="006312C5" w:rsidRDefault="006312C5">
            <w:pPr>
              <w:spacing w:after="0" w:line="240" w:lineRule="auto"/>
              <w:ind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</w:tcPr>
          <w:p w:rsidR="006312C5" w:rsidRDefault="006312C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tcBorders>
              <w:right w:val="single" w:sz="12" w:space="0" w:color="auto"/>
            </w:tcBorders>
          </w:tcPr>
          <w:p w:rsidR="006312C5" w:rsidRDefault="006312C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2C5">
        <w:trPr>
          <w:trHeight w:val="562"/>
        </w:trPr>
        <w:tc>
          <w:tcPr>
            <w:tcW w:w="446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312C5" w:rsidRDefault="006312C5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pct"/>
            <w:tcBorders>
              <w:left w:val="single" w:sz="12" w:space="0" w:color="auto"/>
              <w:right w:val="single" w:sz="12" w:space="0" w:color="auto"/>
            </w:tcBorders>
          </w:tcPr>
          <w:p w:rsidR="006312C5" w:rsidRDefault="00393272">
            <w:pPr>
              <w:spacing w:after="0" w:line="240" w:lineRule="auto"/>
              <w:ind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производственная практика</w:t>
            </w:r>
          </w:p>
        </w:tc>
        <w:tc>
          <w:tcPr>
            <w:tcW w:w="390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312C5" w:rsidRDefault="00393272">
            <w:pPr>
              <w:spacing w:after="0" w:line="240" w:lineRule="auto"/>
              <w:ind w:left="34" w:hanging="357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     108</w:t>
            </w:r>
          </w:p>
        </w:tc>
        <w:tc>
          <w:tcPr>
            <w:tcW w:w="743" w:type="pct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6312C5" w:rsidRDefault="006312C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pct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6312C5" w:rsidRDefault="006312C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6312C5" w:rsidRDefault="006312C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312C5" w:rsidRDefault="006312C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tcBorders>
              <w:left w:val="single" w:sz="12" w:space="0" w:color="auto"/>
            </w:tcBorders>
            <w:vAlign w:val="center"/>
          </w:tcPr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   108</w:t>
            </w:r>
          </w:p>
        </w:tc>
        <w:tc>
          <w:tcPr>
            <w:tcW w:w="265" w:type="pct"/>
            <w:tcBorders>
              <w:right w:val="single" w:sz="12" w:space="0" w:color="auto"/>
            </w:tcBorders>
            <w:vAlign w:val="center"/>
          </w:tcPr>
          <w:p w:rsidR="006312C5" w:rsidRDefault="006312C5">
            <w:pPr>
              <w:spacing w:after="0" w:line="240" w:lineRule="auto"/>
              <w:ind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</w:tcPr>
          <w:p w:rsidR="006312C5" w:rsidRDefault="006312C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tcBorders>
              <w:right w:val="single" w:sz="12" w:space="0" w:color="auto"/>
            </w:tcBorders>
          </w:tcPr>
          <w:p w:rsidR="006312C5" w:rsidRDefault="006312C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2C5">
        <w:trPr>
          <w:trHeight w:val="276"/>
        </w:trPr>
        <w:tc>
          <w:tcPr>
            <w:tcW w:w="44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12C5" w:rsidRDefault="006312C5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12C5" w:rsidRDefault="00393272">
            <w:pPr>
              <w:spacing w:after="0" w:line="240" w:lineRule="auto"/>
              <w:ind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Экзамен по модулю</w:t>
            </w:r>
          </w:p>
        </w:tc>
        <w:tc>
          <w:tcPr>
            <w:tcW w:w="39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12C5" w:rsidRDefault="00393272">
            <w:pPr>
              <w:spacing w:after="0" w:line="240" w:lineRule="auto"/>
              <w:ind w:left="34" w:hanging="357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43" w:type="pct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6312C5" w:rsidRDefault="006312C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6312C5" w:rsidRDefault="006312C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6312C5" w:rsidRDefault="006312C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12C5" w:rsidRDefault="006312C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6312C5" w:rsidRDefault="006312C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tcBorders>
              <w:right w:val="single" w:sz="12" w:space="0" w:color="auto"/>
            </w:tcBorders>
            <w:vAlign w:val="center"/>
          </w:tcPr>
          <w:p w:rsidR="006312C5" w:rsidRDefault="0039327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5" w:type="pct"/>
            <w:vAlign w:val="center"/>
          </w:tcPr>
          <w:p w:rsidR="006312C5" w:rsidRDefault="0039327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8" w:type="pct"/>
            <w:tcBorders>
              <w:right w:val="single" w:sz="12" w:space="0" w:color="auto"/>
            </w:tcBorders>
          </w:tcPr>
          <w:p w:rsidR="006312C5" w:rsidRDefault="006312C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2C5">
        <w:tc>
          <w:tcPr>
            <w:tcW w:w="4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12C5" w:rsidRDefault="006312C5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12C5" w:rsidRDefault="00393272">
            <w:pPr>
              <w:spacing w:after="0" w:line="240" w:lineRule="auto"/>
              <w:ind w:left="34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437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312C5" w:rsidRDefault="00393272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06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12C5" w:rsidRDefault="00393272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12C5" w:rsidRDefault="00393272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     108</w:t>
            </w:r>
          </w:p>
        </w:tc>
        <w:tc>
          <w:tcPr>
            <w:tcW w:w="39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    108</w:t>
            </w:r>
          </w:p>
        </w:tc>
        <w:tc>
          <w:tcPr>
            <w:tcW w:w="265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312C5" w:rsidRDefault="00393272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5" w:type="pct"/>
            <w:tcBorders>
              <w:bottom w:val="single" w:sz="12" w:space="0" w:color="auto"/>
            </w:tcBorders>
            <w:vAlign w:val="center"/>
          </w:tcPr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8" w:type="pct"/>
            <w:tcBorders>
              <w:bottom w:val="single" w:sz="12" w:space="0" w:color="auto"/>
              <w:right w:val="single" w:sz="12" w:space="0" w:color="auto"/>
            </w:tcBorders>
          </w:tcPr>
          <w:p w:rsidR="006312C5" w:rsidRDefault="00393272">
            <w:pPr>
              <w:spacing w:after="0" w:line="240" w:lineRule="auto"/>
              <w:ind w:left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-</w:t>
            </w:r>
          </w:p>
        </w:tc>
      </w:tr>
    </w:tbl>
    <w:p w:rsidR="006312C5" w:rsidRDefault="00393272">
      <w:pPr>
        <w:widowControl w:val="0"/>
        <w:autoSpaceDE w:val="0"/>
        <w:autoSpaceDN w:val="0"/>
        <w:adjustRightInd w:val="0"/>
        <w:spacing w:after="0" w:line="240" w:lineRule="auto"/>
        <w:ind w:left="714" w:firstLine="709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i/>
          <w:sz w:val="20"/>
          <w:szCs w:val="24"/>
          <w:lang w:eastAsia="ru-RU"/>
        </w:rPr>
        <w:br w:type="page"/>
      </w:r>
      <w:r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lastRenderedPageBreak/>
        <w:t xml:space="preserve">2.2. Тематический план и содержание профессионального модуля  ПМ.04 </w:t>
      </w: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Организация и ведение процессов приготовления, оформления и подготовки к </w:t>
      </w: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tbl>
      <w:tblPr>
        <w:tblW w:w="45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5"/>
        <w:gridCol w:w="8624"/>
        <w:gridCol w:w="1124"/>
        <w:gridCol w:w="1473"/>
      </w:tblGrid>
      <w:tr w:rsidR="006312C5">
        <w:tc>
          <w:tcPr>
            <w:tcW w:w="1006" w:type="pct"/>
            <w:vAlign w:val="center"/>
          </w:tcPr>
          <w:p w:rsidR="006312C5" w:rsidRDefault="0039327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069" w:type="pct"/>
            <w:vAlign w:val="center"/>
          </w:tcPr>
          <w:p w:rsidR="006312C5" w:rsidRDefault="00393272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уч</w:t>
            </w: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400" w:type="pct"/>
            <w:vAlign w:val="center"/>
          </w:tcPr>
          <w:p w:rsidR="006312C5" w:rsidRDefault="00393272">
            <w:pPr>
              <w:spacing w:after="0" w:line="240" w:lineRule="auto"/>
              <w:ind w:left="-122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524" w:type="pct"/>
          </w:tcPr>
          <w:p w:rsidR="006312C5" w:rsidRDefault="00393272">
            <w:pPr>
              <w:spacing w:after="0" w:line="240" w:lineRule="auto"/>
              <w:ind w:left="-122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Коды профес-сиональ</w:t>
            </w:r>
          </w:p>
          <w:p w:rsidR="006312C5" w:rsidRDefault="00393272">
            <w:pPr>
              <w:spacing w:after="0" w:line="240" w:lineRule="auto"/>
              <w:ind w:left="-122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ных общих компетенций</w:t>
            </w:r>
          </w:p>
        </w:tc>
      </w:tr>
      <w:tr w:rsidR="006312C5">
        <w:tc>
          <w:tcPr>
            <w:tcW w:w="1006" w:type="pct"/>
          </w:tcPr>
          <w:p w:rsidR="006312C5" w:rsidRDefault="0039327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9" w:type="pct"/>
          </w:tcPr>
          <w:p w:rsidR="006312C5" w:rsidRDefault="00393272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pct"/>
            <w:vAlign w:val="center"/>
          </w:tcPr>
          <w:p w:rsidR="006312C5" w:rsidRDefault="00393272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pct"/>
          </w:tcPr>
          <w:p w:rsidR="006312C5" w:rsidRDefault="006312C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6312C5">
        <w:trPr>
          <w:trHeight w:val="508"/>
        </w:trPr>
        <w:tc>
          <w:tcPr>
            <w:tcW w:w="4075" w:type="pct"/>
            <w:gridSpan w:val="2"/>
          </w:tcPr>
          <w:p w:rsidR="006312C5" w:rsidRDefault="0039327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 КУРС</w:t>
            </w:r>
          </w:p>
        </w:tc>
        <w:tc>
          <w:tcPr>
            <w:tcW w:w="400" w:type="pct"/>
            <w:vAlign w:val="center"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312C5">
        <w:trPr>
          <w:trHeight w:val="508"/>
        </w:trPr>
        <w:tc>
          <w:tcPr>
            <w:tcW w:w="4075" w:type="pct"/>
            <w:gridSpan w:val="2"/>
          </w:tcPr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Раздел модуля 1. </w:t>
            </w: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Организация процессов приготовления и подготовки к реализации </w:t>
            </w: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холодных и горячих десертов, напитков сложного ассортимента</w:t>
            </w:r>
          </w:p>
        </w:tc>
        <w:tc>
          <w:tcPr>
            <w:tcW w:w="400" w:type="pct"/>
            <w:vAlign w:val="center"/>
          </w:tcPr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24" w:type="pct"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312C5">
        <w:trPr>
          <w:trHeight w:val="600"/>
        </w:trPr>
        <w:tc>
          <w:tcPr>
            <w:tcW w:w="4075" w:type="pct"/>
            <w:gridSpan w:val="2"/>
          </w:tcPr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МДК. 04.01 </w:t>
            </w:r>
            <w:r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Организация процессов приготовления, подготовки к реализации и хранению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холодных и горячих десертов, напитков сложного ассортимента</w:t>
            </w:r>
          </w:p>
        </w:tc>
        <w:tc>
          <w:tcPr>
            <w:tcW w:w="400" w:type="pct"/>
            <w:vAlign w:val="center"/>
          </w:tcPr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48/20 </w:t>
            </w:r>
          </w:p>
        </w:tc>
        <w:tc>
          <w:tcPr>
            <w:tcW w:w="524" w:type="pct"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312C5">
        <w:tc>
          <w:tcPr>
            <w:tcW w:w="1006" w:type="pct"/>
            <w:vMerge w:val="restart"/>
          </w:tcPr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1.1.</w:t>
            </w:r>
          </w:p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Характеристика процессов приготовления, подготовки к реализации и хранению </w:t>
            </w: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холодных и горячих десертов, напитков </w:t>
            </w:r>
          </w:p>
        </w:tc>
        <w:tc>
          <w:tcPr>
            <w:tcW w:w="3069" w:type="pct"/>
          </w:tcPr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00" w:type="pct"/>
            <w:vAlign w:val="center"/>
          </w:tcPr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24" w:type="pct"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312C5">
        <w:tc>
          <w:tcPr>
            <w:tcW w:w="1006" w:type="pct"/>
            <w:vMerge/>
          </w:tcPr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69" w:type="pct"/>
          </w:tcPr>
          <w:p w:rsidR="006312C5" w:rsidRDefault="00393272">
            <w:pPr>
              <w:spacing w:after="0" w:line="240" w:lineRule="auto"/>
              <w:ind w:left="81"/>
              <w:contextualSpacing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Технологический цикл приготовления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холодных сладких блюд. 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Характеристика, последовательность  этапов.</w:t>
            </w:r>
          </w:p>
          <w:p w:rsidR="006312C5" w:rsidRDefault="00393272">
            <w:pPr>
              <w:spacing w:after="0" w:line="240" w:lineRule="auto"/>
              <w:ind w:left="81"/>
              <w:contextualSpacing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Технологический цикл приготовления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горячих сладких блюд.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Характеристика, последовательность  этапов.</w:t>
            </w:r>
          </w:p>
          <w:p w:rsidR="006312C5" w:rsidRDefault="00393272">
            <w:pPr>
              <w:spacing w:after="0" w:line="240" w:lineRule="auto"/>
              <w:ind w:left="81"/>
              <w:contextualSpacing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Технологический цикл приготовления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десертов.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Характеристика, последовательность  этапов.</w:t>
            </w:r>
          </w:p>
          <w:p w:rsidR="006312C5" w:rsidRDefault="00393272">
            <w:pPr>
              <w:spacing w:after="0" w:line="240" w:lineRule="auto"/>
              <w:ind w:left="81"/>
              <w:contextualSpacing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Технологический цикл приготовления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напитков разнообразного ассортимента.  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Характеристика, последовательность  этапов.</w:t>
            </w:r>
          </w:p>
          <w:p w:rsidR="006312C5" w:rsidRDefault="00393272">
            <w:pPr>
              <w:spacing w:after="0" w:line="240" w:lineRule="auto"/>
              <w:ind w:left="81" w:firstLine="72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Комбинирование способов приготовления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холодных  сладких блюд</w:t>
            </w:r>
          </w:p>
          <w:p w:rsidR="006312C5" w:rsidRDefault="00393272">
            <w:pPr>
              <w:spacing w:after="0" w:line="240" w:lineRule="auto"/>
              <w:ind w:left="81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Комбинирование способов приготовления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горячих сладких блюд</w:t>
            </w:r>
          </w:p>
          <w:p w:rsidR="006312C5" w:rsidRDefault="00393272">
            <w:pPr>
              <w:spacing w:after="0" w:line="240" w:lineRule="auto"/>
              <w:ind w:left="81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Комбинирование способов приготовления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десертов</w:t>
            </w:r>
          </w:p>
          <w:p w:rsidR="006312C5" w:rsidRDefault="00393272">
            <w:pPr>
              <w:spacing w:after="0" w:line="240" w:lineRule="auto"/>
              <w:ind w:left="81"/>
              <w:contextualSpacing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Комби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нирование способов приготовления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напитков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, с учетом ассортимента продукции.</w:t>
            </w:r>
          </w:p>
          <w:p w:rsidR="006312C5" w:rsidRDefault="00393272">
            <w:pPr>
              <w:spacing w:after="0" w:line="240" w:lineRule="auto"/>
              <w:ind w:left="8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Требования к организации хранения полуфабрикатов и готовых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холодных и горячих сладких блюд, десертов.</w:t>
            </w:r>
          </w:p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Требования к организации хранения 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полуфабрикатов и готовых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холодных и горячих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сладких блюд, десертов, напитков.</w:t>
            </w:r>
          </w:p>
        </w:tc>
        <w:tc>
          <w:tcPr>
            <w:tcW w:w="400" w:type="pct"/>
            <w:vAlign w:val="center"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</w:tcPr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ПК 4.1-4.6</w:t>
            </w:r>
          </w:p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ОК1-7, 9,10</w:t>
            </w:r>
          </w:p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ЛР1, 4,10,13</w:t>
            </w:r>
          </w:p>
        </w:tc>
      </w:tr>
      <w:tr w:rsidR="006312C5">
        <w:tc>
          <w:tcPr>
            <w:tcW w:w="1006" w:type="pct"/>
            <w:vMerge w:val="restart"/>
          </w:tcPr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 1.2. </w:t>
            </w:r>
          </w:p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Организация и </w:t>
            </w: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lastRenderedPageBreak/>
              <w:t>техническое оснащение работ по приготовлению, хранению, подготовке к реализации холодных и горячих десертов, напитков</w:t>
            </w:r>
          </w:p>
        </w:tc>
        <w:tc>
          <w:tcPr>
            <w:tcW w:w="3069" w:type="pct"/>
          </w:tcPr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400" w:type="pct"/>
            <w:vAlign w:val="center"/>
          </w:tcPr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24" w:type="pct"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312C5">
        <w:tc>
          <w:tcPr>
            <w:tcW w:w="1006" w:type="pct"/>
            <w:vMerge/>
          </w:tcPr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69" w:type="pct"/>
          </w:tcPr>
          <w:p w:rsidR="006312C5" w:rsidRDefault="00393272">
            <w:pPr>
              <w:spacing w:after="0" w:line="240" w:lineRule="auto"/>
              <w:ind w:left="281" w:hanging="357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и техническое оснащение работ по приготовлению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холодных и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lastRenderedPageBreak/>
              <w:t>горячих сладких блюд.</w:t>
            </w:r>
          </w:p>
          <w:p w:rsidR="006312C5" w:rsidRDefault="00393272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техническое оснащение работ по приготовлению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десертов</w:t>
            </w:r>
          </w:p>
          <w:p w:rsidR="006312C5" w:rsidRDefault="00393272">
            <w:pPr>
              <w:spacing w:after="0" w:line="240" w:lineRule="auto"/>
              <w:ind w:left="714" w:hanging="357"/>
              <w:contextualSpacing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техническое оснащение работ по приготовлению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напитков разнообразного  ассортимента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6312C5" w:rsidRDefault="00393272">
            <w:pPr>
              <w:spacing w:after="0" w:line="240" w:lineRule="auto"/>
              <w:ind w:left="714" w:hanging="357"/>
              <w:contextualSpacing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Виды, назначение технологического оборудования и производственного инвентаря, правила их подбора и безопасного использования, правила ухода за ними. </w:t>
            </w:r>
          </w:p>
          <w:p w:rsidR="006312C5" w:rsidRDefault="006312C5">
            <w:pPr>
              <w:spacing w:after="0" w:line="240" w:lineRule="auto"/>
              <w:ind w:left="502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312C5" w:rsidRDefault="00393272">
            <w:pPr>
              <w:spacing w:after="0" w:line="240" w:lineRule="auto"/>
              <w:ind w:left="502"/>
              <w:contextualSpacing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Виды, назначение инструментов, весоизмерительных приборов, посуды правила их подбора и безопасного использования, правила ухода за ними. </w:t>
            </w:r>
          </w:p>
          <w:p w:rsidR="006312C5" w:rsidRDefault="006312C5">
            <w:pPr>
              <w:spacing w:after="0" w:line="240" w:lineRule="auto"/>
              <w:ind w:left="502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312C5" w:rsidRDefault="00393272">
            <w:pPr>
              <w:spacing w:after="0" w:line="240" w:lineRule="auto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Организация хранения, отпуска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холодных сладких блюд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 раздачи/прилавка, упаковки, подготовки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готовой  продукции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 от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пуску на вынос. </w:t>
            </w:r>
          </w:p>
          <w:p w:rsidR="006312C5" w:rsidRDefault="00393272">
            <w:pPr>
              <w:spacing w:after="0" w:line="240" w:lineRule="auto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хранения, отпуска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горячих сладких блюд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 раздачи/прилавка, упаковки, </w:t>
            </w:r>
          </w:p>
          <w:p w:rsidR="006312C5" w:rsidRDefault="00393272">
            <w:pPr>
              <w:spacing w:after="0" w:line="240" w:lineRule="auto"/>
              <w:ind w:left="502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подготовки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готовой  продукции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 отпуску на вынос</w:t>
            </w:r>
          </w:p>
          <w:p w:rsidR="006312C5" w:rsidRDefault="00393272">
            <w:pPr>
              <w:spacing w:after="0" w:line="240" w:lineRule="auto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хранения, отпуска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десертов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 раздачи/прилавка, упаковки, подготовки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готовой  продукции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 отпус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 на вынос</w:t>
            </w:r>
          </w:p>
          <w:p w:rsidR="006312C5" w:rsidRDefault="00393272">
            <w:pPr>
              <w:spacing w:after="0" w:line="240" w:lineRule="auto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хранения, отпуска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напитков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 раздачи/прилавка, упаковки, подготовки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готовой  продукции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 отпуску на вынос</w:t>
            </w:r>
          </w:p>
        </w:tc>
        <w:tc>
          <w:tcPr>
            <w:tcW w:w="400" w:type="pct"/>
            <w:vMerge w:val="restart"/>
            <w:vAlign w:val="center"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</w:tcPr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ПК 4.1-4.6</w:t>
            </w:r>
          </w:p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lastRenderedPageBreak/>
              <w:t>ОК1-7, 9,10</w:t>
            </w:r>
          </w:p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ЛР1, 4,10,13</w:t>
            </w:r>
          </w:p>
        </w:tc>
      </w:tr>
      <w:tr w:rsidR="006312C5">
        <w:trPr>
          <w:trHeight w:val="2484"/>
        </w:trPr>
        <w:tc>
          <w:tcPr>
            <w:tcW w:w="1006" w:type="pct"/>
            <w:vMerge/>
          </w:tcPr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69" w:type="pct"/>
          </w:tcPr>
          <w:p w:rsidR="006312C5" w:rsidRDefault="00393272">
            <w:pPr>
              <w:spacing w:after="0" w:line="240" w:lineRule="auto"/>
              <w:ind w:left="714" w:hanging="357"/>
              <w:contextualSpacing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Санитарно-гигиенические требования к организации рабочих мест по приготовлению холодных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сладких блюд, процессу хранения и подготовки к реализации</w:t>
            </w:r>
          </w:p>
          <w:p w:rsidR="006312C5" w:rsidRDefault="00393272">
            <w:pPr>
              <w:spacing w:after="0" w:line="240" w:lineRule="auto"/>
              <w:ind w:left="714" w:hanging="357"/>
              <w:contextualSpacing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Санитарно-гигиенические требования к организации рабочих мест горячих сладких блюд процессу хранения и подготовки к реализации</w:t>
            </w:r>
          </w:p>
          <w:p w:rsidR="006312C5" w:rsidRDefault="00393272">
            <w:pPr>
              <w:spacing w:after="0" w:line="240" w:lineRule="auto"/>
              <w:ind w:left="714" w:hanging="357"/>
              <w:contextualSpacing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Санитарно-гигиенические требования к организации рабочих мест , по пр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иготовлению  десертов, процессу хранения и подготовки к реализации</w:t>
            </w:r>
          </w:p>
          <w:p w:rsidR="006312C5" w:rsidRDefault="00393272">
            <w:pPr>
              <w:spacing w:after="0" w:line="240" w:lineRule="auto"/>
              <w:ind w:left="714" w:hanging="357"/>
              <w:contextualSpacing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Санитарно-гигиенические требования к организации рабочих мест, по приготовлению напитков разнообразного ассортимента, процессу хранения и подготовки к реализации</w:t>
            </w:r>
          </w:p>
        </w:tc>
        <w:tc>
          <w:tcPr>
            <w:tcW w:w="400" w:type="pct"/>
            <w:vMerge/>
            <w:vAlign w:val="center"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</w:tcPr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ПК 4.1-4.6</w:t>
            </w:r>
          </w:p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ОК1-7, 9,10</w:t>
            </w:r>
          </w:p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ЛР1, 4,10,13</w:t>
            </w:r>
          </w:p>
        </w:tc>
      </w:tr>
      <w:tr w:rsidR="006312C5">
        <w:tc>
          <w:tcPr>
            <w:tcW w:w="1006" w:type="pct"/>
            <w:vMerge/>
          </w:tcPr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69" w:type="pct"/>
          </w:tcPr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400" w:type="pct"/>
            <w:vAlign w:val="center"/>
          </w:tcPr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24" w:type="pct"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312C5">
        <w:trPr>
          <w:trHeight w:val="276"/>
        </w:trPr>
        <w:tc>
          <w:tcPr>
            <w:tcW w:w="1006" w:type="pct"/>
            <w:vMerge/>
          </w:tcPr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69" w:type="pct"/>
          </w:tcPr>
          <w:p w:rsidR="006312C5" w:rsidRDefault="00393272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Практическое занятие 1.</w:t>
            </w:r>
          </w:p>
          <w:p w:rsidR="006312C5" w:rsidRDefault="00393272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Организация рабочего места повара по приготовлению холодных и горячих сладких блюд, десертов. </w:t>
            </w:r>
          </w:p>
        </w:tc>
        <w:tc>
          <w:tcPr>
            <w:tcW w:w="400" w:type="pct"/>
            <w:vMerge w:val="restart"/>
            <w:vAlign w:val="center"/>
          </w:tcPr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4" w:type="pct"/>
            <w:vMerge w:val="restart"/>
          </w:tcPr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ПК 4.1-4.6</w:t>
            </w:r>
          </w:p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ОК1-7, 9,10</w:t>
            </w:r>
          </w:p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ЛР1, 4,10,13</w:t>
            </w:r>
          </w:p>
        </w:tc>
      </w:tr>
      <w:tr w:rsidR="006312C5">
        <w:trPr>
          <w:trHeight w:val="276"/>
        </w:trPr>
        <w:tc>
          <w:tcPr>
            <w:tcW w:w="1006" w:type="pct"/>
            <w:vMerge/>
          </w:tcPr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69" w:type="pct"/>
          </w:tcPr>
          <w:p w:rsidR="006312C5" w:rsidRDefault="00393272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Практическое </w:t>
            </w: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занятие 2</w:t>
            </w:r>
          </w:p>
          <w:p w:rsidR="006312C5" w:rsidRDefault="00393272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2. Организация рабочих мест по приготовлению горячих напитков.</w:t>
            </w:r>
          </w:p>
        </w:tc>
        <w:tc>
          <w:tcPr>
            <w:tcW w:w="400" w:type="pct"/>
            <w:vMerge/>
            <w:vAlign w:val="center"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  <w:vMerge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312C5">
        <w:tc>
          <w:tcPr>
            <w:tcW w:w="1006" w:type="pct"/>
            <w:vMerge/>
          </w:tcPr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69" w:type="pct"/>
            <w:vAlign w:val="bottom"/>
          </w:tcPr>
          <w:p w:rsidR="006312C5" w:rsidRDefault="00393272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Практическое занятие 3-4.</w:t>
            </w:r>
          </w:p>
          <w:p w:rsidR="006312C5" w:rsidRDefault="00393272">
            <w:pPr>
              <w:spacing w:after="0" w:line="240" w:lineRule="auto"/>
              <w:ind w:left="360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3. Решение ситуационных задач по подбору технологического оборудования, производственного инвентаря, инструментов, кухонной посуды для приготовления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холодных и горячих сладких блюд, напитков разнообразного ассортимента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6312C5" w:rsidRDefault="00393272">
            <w:pPr>
              <w:spacing w:before="120" w:after="120" w:line="240" w:lineRule="auto"/>
              <w:ind w:left="502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4. Тренинг по отработке практических умений по безопасной эксплуатации технологического оборудования, производственного инвентаря, инструментов, кухонной посуды в процессе 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приготовления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холодных и горячих сладких блюд, напитков </w:t>
            </w:r>
          </w:p>
        </w:tc>
        <w:tc>
          <w:tcPr>
            <w:tcW w:w="400" w:type="pct"/>
            <w:vAlign w:val="center"/>
          </w:tcPr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</w:tcPr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ПК 4.1-4.6</w:t>
            </w:r>
          </w:p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ОК1-7, 9,10</w:t>
            </w:r>
          </w:p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ЛР1, 4,10,13</w:t>
            </w:r>
          </w:p>
        </w:tc>
      </w:tr>
      <w:tr w:rsidR="006312C5">
        <w:trPr>
          <w:trHeight w:val="558"/>
        </w:trPr>
        <w:tc>
          <w:tcPr>
            <w:tcW w:w="4075" w:type="pct"/>
            <w:gridSpan w:val="2"/>
          </w:tcPr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Примерная тематика самостоятельной  учебная работа при изучении раздела 1</w:t>
            </w:r>
          </w:p>
          <w:p w:rsidR="006312C5" w:rsidRDefault="00393272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6312C5" w:rsidRDefault="00393272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Работа с нормативной и технологической документацией, справочной литературой.</w:t>
            </w:r>
          </w:p>
          <w:p w:rsidR="006312C5" w:rsidRDefault="00393272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Подготовка к лабораторным и практическим заня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6312C5" w:rsidRDefault="00393272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Составление схем подбора и размещения оборудования, инвентаря, инструментов на рабочем месте для обработки традиционных видов сырья и п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риготовления полуфабрикатов разнообразного ассортимента. </w:t>
            </w:r>
          </w:p>
          <w:p w:rsidR="006312C5" w:rsidRDefault="00393272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6312C5" w:rsidRDefault="00393272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Освоение учебного материала темы с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помощью ЭОР. </w:t>
            </w:r>
          </w:p>
          <w:p w:rsidR="006312C5" w:rsidRDefault="00393272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Анализ производственных ситуаций, решение производственных задач. </w:t>
            </w:r>
          </w:p>
          <w:p w:rsidR="006312C5" w:rsidRDefault="00393272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Подготовка компьютерных презентаций по темам  раздела.</w:t>
            </w:r>
          </w:p>
        </w:tc>
        <w:tc>
          <w:tcPr>
            <w:tcW w:w="400" w:type="pct"/>
            <w:vAlign w:val="center"/>
          </w:tcPr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4" w:type="pct"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312C5">
        <w:trPr>
          <w:trHeight w:val="187"/>
        </w:trPr>
        <w:tc>
          <w:tcPr>
            <w:tcW w:w="4075" w:type="pct"/>
            <w:gridSpan w:val="2"/>
          </w:tcPr>
          <w:p w:rsidR="006312C5" w:rsidRDefault="0039327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Дифференцированный зачет</w:t>
            </w: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по МДК.04.01</w:t>
            </w:r>
          </w:p>
        </w:tc>
        <w:tc>
          <w:tcPr>
            <w:tcW w:w="400" w:type="pct"/>
            <w:vAlign w:val="center"/>
          </w:tcPr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pct"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312C5">
        <w:tc>
          <w:tcPr>
            <w:tcW w:w="4075" w:type="pct"/>
            <w:gridSpan w:val="2"/>
          </w:tcPr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Раздел модуля 2. Приготовление и подготовка к реализации  холодных и горячих сладких блюд, десертов </w:t>
            </w:r>
          </w:p>
        </w:tc>
        <w:tc>
          <w:tcPr>
            <w:tcW w:w="400" w:type="pct"/>
            <w:vAlign w:val="center"/>
          </w:tcPr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524" w:type="pct"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312C5">
        <w:trPr>
          <w:trHeight w:val="562"/>
        </w:trPr>
        <w:tc>
          <w:tcPr>
            <w:tcW w:w="4075" w:type="pct"/>
            <w:gridSpan w:val="2"/>
          </w:tcPr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МДК. 04.02 Процессы приготовления и подготовки к реализации холодных и горячих сладких блюд, десертов и напитков разнообразного ассортимента</w:t>
            </w:r>
          </w:p>
        </w:tc>
        <w:tc>
          <w:tcPr>
            <w:tcW w:w="400" w:type="pct"/>
            <w:vAlign w:val="center"/>
          </w:tcPr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24" w:type="pct"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312C5">
        <w:tc>
          <w:tcPr>
            <w:tcW w:w="1006" w:type="pct"/>
            <w:vMerge w:val="restart"/>
          </w:tcPr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 2.1. </w:t>
            </w:r>
          </w:p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>Приготовление, подготовка к реализации  холодных сладких блюд, десертов разнообразного ассортимента</w:t>
            </w:r>
          </w:p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9" w:type="pct"/>
          </w:tcPr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400" w:type="pct"/>
            <w:vMerge w:val="restart"/>
            <w:vAlign w:val="center"/>
          </w:tcPr>
          <w:p w:rsidR="006312C5" w:rsidRDefault="00393272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vMerge w:val="restart"/>
          </w:tcPr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ПК 4.2.-4.3 ПК 4.4.-4.5</w:t>
            </w:r>
          </w:p>
          <w:p w:rsidR="006312C5" w:rsidRDefault="00393272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ОК1-7, 9-10, ЛР 1, 4,5,10,13</w:t>
            </w:r>
          </w:p>
        </w:tc>
      </w:tr>
      <w:tr w:rsidR="006312C5">
        <w:tc>
          <w:tcPr>
            <w:tcW w:w="1006" w:type="pct"/>
            <w:vMerge/>
          </w:tcPr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69" w:type="pct"/>
          </w:tcPr>
          <w:p w:rsidR="006312C5" w:rsidRDefault="00393272">
            <w:pPr>
              <w:numPr>
                <w:ilvl w:val="0"/>
                <w:numId w:val="2"/>
              </w:numPr>
              <w:spacing w:after="0" w:line="240" w:lineRule="auto"/>
              <w:ind w:left="98" w:hanging="142"/>
              <w:contextualSpacing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Классификация, ассортимент, требования к качеству, пищевая ценность холодных сладких блюд, десертов.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выбора основных продуктов и ингредиентов к ним подходящего типа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. Основные характеристики готовых полуфабрикатов промышленного изготовления.  Актуа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льные направления в приготовлении 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холодных сладких блюд.</w:t>
            </w:r>
          </w:p>
        </w:tc>
        <w:tc>
          <w:tcPr>
            <w:tcW w:w="400" w:type="pct"/>
            <w:vMerge/>
            <w:vAlign w:val="center"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  <w:vMerge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312C5">
        <w:tc>
          <w:tcPr>
            <w:tcW w:w="1006" w:type="pct"/>
            <w:vMerge/>
          </w:tcPr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69" w:type="pct"/>
          </w:tcPr>
          <w:p w:rsidR="006312C5" w:rsidRDefault="00393272">
            <w:pPr>
              <w:numPr>
                <w:ilvl w:val="0"/>
                <w:numId w:val="2"/>
              </w:numPr>
              <w:spacing w:after="0" w:line="240" w:lineRule="auto"/>
              <w:ind w:left="98" w:hanging="98"/>
              <w:contextualSpacing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Комбинирование различных способов и современные методы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lastRenderedPageBreak/>
              <w:t>приготовления холодных сладких блюд (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проваривание, тушение, вымачивание, смешивание, карамелизация, желирование, взбивание с добавлением гор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ячих дополнительных ингредиентов, взбивание при одновременном нагревании, взбивание с дополнительным охлаждением, взбивание с периодическим замораживанием; охлаждение, замораживание, извлечение из форм замороженных смесей, раскатывание, выпекание, формован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ие).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Способы сокращения потерь и сохранения пищевой ценности  продуктов. </w:t>
            </w:r>
          </w:p>
        </w:tc>
        <w:tc>
          <w:tcPr>
            <w:tcW w:w="400" w:type="pct"/>
            <w:vMerge/>
            <w:vAlign w:val="center"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</w:tcPr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ПК 4.2.-4.3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lastRenderedPageBreak/>
              <w:t>ПК 4.4.-4.5</w:t>
            </w:r>
          </w:p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ОК1-7, 9-10, ЛР 1, 4,5,10,13</w:t>
            </w:r>
          </w:p>
        </w:tc>
      </w:tr>
      <w:tr w:rsidR="006312C5">
        <w:tc>
          <w:tcPr>
            <w:tcW w:w="1006" w:type="pct"/>
            <w:vMerge/>
          </w:tcPr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69" w:type="pct"/>
          </w:tcPr>
          <w:p w:rsidR="006312C5" w:rsidRDefault="00393272">
            <w:pPr>
              <w:spacing w:after="0" w:line="240" w:lineRule="auto"/>
              <w:ind w:left="98" w:hanging="98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 3. Технологический процесс приготовления и отпуска холодных  сладких блюд: натуральных фруктов и ягод, компотов, фруктов в сиропе, желированных сладких блюд (киселей, желе, муссов, самбука, крема), мороженого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0" w:type="pct"/>
            <w:vMerge/>
            <w:vAlign w:val="center"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</w:tcPr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ПК 4.2.-4.3 ПК 4.4.-4.5</w:t>
            </w:r>
          </w:p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ОК1-7, 9-10, ЛР 1,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4,5,10,13</w:t>
            </w:r>
          </w:p>
        </w:tc>
      </w:tr>
      <w:tr w:rsidR="006312C5">
        <w:tc>
          <w:tcPr>
            <w:tcW w:w="1006" w:type="pct"/>
            <w:vMerge/>
          </w:tcPr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69" w:type="pct"/>
          </w:tcPr>
          <w:p w:rsidR="006312C5" w:rsidRDefault="00393272">
            <w:pPr>
              <w:spacing w:after="0" w:line="240" w:lineRule="auto"/>
              <w:ind w:left="98" w:hanging="98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4.    Правила проведения бракеража готовых холодных сладких блюд. Правила сервировки стола, выбор посуды для отпуска сладких блюд, способов подачи холодных и горячих сладких блюд</w:t>
            </w:r>
          </w:p>
        </w:tc>
        <w:tc>
          <w:tcPr>
            <w:tcW w:w="400" w:type="pct"/>
            <w:vMerge/>
            <w:vAlign w:val="center"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</w:tcPr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ПК 4.2.-4.3 ПК 4.4.-4.5</w:t>
            </w:r>
          </w:p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ОК1-7, 9-10, ЛР 1, 4,5,10,13</w:t>
            </w:r>
          </w:p>
        </w:tc>
      </w:tr>
      <w:tr w:rsidR="006312C5">
        <w:tc>
          <w:tcPr>
            <w:tcW w:w="1006" w:type="pct"/>
            <w:vMerge/>
          </w:tcPr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69" w:type="pct"/>
          </w:tcPr>
          <w:p w:rsidR="006312C5" w:rsidRDefault="00393272">
            <w:pPr>
              <w:numPr>
                <w:ilvl w:val="0"/>
                <w:numId w:val="3"/>
              </w:numPr>
              <w:spacing w:after="0" w:line="240" w:lineRule="auto"/>
              <w:ind w:left="98" w:hanging="98"/>
              <w:contextualSpacing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Правила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сервировки стола и подачи, температура подачи холодны десертов сложного ассортимента.  Выбор посуды для отпуска, способы подачи в зависимости от типа организации питания и способа обслуживания (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«шведский стол», выездное обслуживание (кейтеринг).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 Порционир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ование,  эстетичная упаковка, подготовка 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холодных сладких блюд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для отпуска на вынос. Контроль хранения и расхода продуктов. Условия и сроки хранения с учетом требований </w:t>
            </w: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 безопасному хранению пищевых продуктов (ХАССП).</w:t>
            </w:r>
          </w:p>
        </w:tc>
        <w:tc>
          <w:tcPr>
            <w:tcW w:w="400" w:type="pct"/>
            <w:vMerge/>
            <w:vAlign w:val="center"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</w:tcPr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ПК 4.2.-4.3 ПК 4.4.-4.5</w:t>
            </w:r>
          </w:p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ОК1-7, 9-10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, ЛР 1, 4,5,10,13</w:t>
            </w:r>
          </w:p>
        </w:tc>
      </w:tr>
      <w:tr w:rsidR="006312C5">
        <w:tc>
          <w:tcPr>
            <w:tcW w:w="1006" w:type="pct"/>
            <w:vMerge/>
          </w:tcPr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69" w:type="pct"/>
          </w:tcPr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00" w:type="pct"/>
            <w:vAlign w:val="center"/>
          </w:tcPr>
          <w:p w:rsidR="006312C5" w:rsidRDefault="00393272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4" w:type="pct"/>
          </w:tcPr>
          <w:p w:rsidR="006312C5" w:rsidRDefault="006312C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312C5">
        <w:tc>
          <w:tcPr>
            <w:tcW w:w="1006" w:type="pct"/>
            <w:vMerge/>
          </w:tcPr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69" w:type="pct"/>
          </w:tcPr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Лабораторная работа 1.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Приготовление, оформление, отпуск, оценка качества традиционных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желированных  сладких блюд  (желе, мусса, самбука. Крема)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с соблюдением основных правил и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условий безопасной эксплуатации необходимого технологического оборудования</w:t>
            </w:r>
          </w:p>
        </w:tc>
        <w:tc>
          <w:tcPr>
            <w:tcW w:w="400" w:type="pct"/>
            <w:vAlign w:val="center"/>
          </w:tcPr>
          <w:p w:rsidR="006312C5" w:rsidRDefault="00393272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pct"/>
          </w:tcPr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ПК 4.2.-4.3 ПК 4.4.-4.5</w:t>
            </w:r>
          </w:p>
          <w:p w:rsidR="006312C5" w:rsidRDefault="00393272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ОК1-7, 9-10, ЛР 1, 4,5,10,13</w:t>
            </w:r>
          </w:p>
        </w:tc>
      </w:tr>
      <w:tr w:rsidR="006312C5">
        <w:tc>
          <w:tcPr>
            <w:tcW w:w="1006" w:type="pct"/>
            <w:vMerge/>
          </w:tcPr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69" w:type="pct"/>
          </w:tcPr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Лабораторная работа 2.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Приготовление, оформление, отпуск, оценка качества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холодных сладких блюд  авторских, брендовых, региональных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 соблюдением основных правил и условий безопасной эксплуатации необходимого технологического оборудования.</w:t>
            </w:r>
          </w:p>
        </w:tc>
        <w:tc>
          <w:tcPr>
            <w:tcW w:w="400" w:type="pct"/>
            <w:vAlign w:val="center"/>
          </w:tcPr>
          <w:p w:rsidR="006312C5" w:rsidRDefault="00393272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pct"/>
          </w:tcPr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ПК 4.2.-4.3 ПК 4.4.-4.5</w:t>
            </w:r>
          </w:p>
          <w:p w:rsidR="006312C5" w:rsidRDefault="00393272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ОК1-7, 9-10, ЛР 1, 4,5,10,13</w:t>
            </w:r>
          </w:p>
        </w:tc>
      </w:tr>
      <w:tr w:rsidR="006312C5">
        <w:tc>
          <w:tcPr>
            <w:tcW w:w="1006" w:type="pct"/>
            <w:vMerge w:val="restart"/>
          </w:tcPr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 2.2. </w:t>
            </w:r>
          </w:p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>Приготовление, подготов</w:t>
            </w:r>
            <w:r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>ка к реализации  горячих  сладких блюд, десертов</w:t>
            </w:r>
          </w:p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69" w:type="pct"/>
          </w:tcPr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00" w:type="pct"/>
            <w:vMerge w:val="restart"/>
            <w:vAlign w:val="center"/>
          </w:tcPr>
          <w:p w:rsidR="006312C5" w:rsidRDefault="00393272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vMerge w:val="restart"/>
          </w:tcPr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ПК 4.2.-4.3 ПК 4.4.-4.5</w:t>
            </w:r>
          </w:p>
          <w:p w:rsidR="006312C5" w:rsidRDefault="0039327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ОК1-7, 9-10, ЛР 1, 4,5,10,13</w:t>
            </w:r>
          </w:p>
        </w:tc>
      </w:tr>
      <w:tr w:rsidR="006312C5">
        <w:tc>
          <w:tcPr>
            <w:tcW w:w="1006" w:type="pct"/>
            <w:vMerge/>
          </w:tcPr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69" w:type="pct"/>
          </w:tcPr>
          <w:p w:rsidR="006312C5" w:rsidRDefault="00393272">
            <w:pPr>
              <w:numPr>
                <w:ilvl w:val="0"/>
                <w:numId w:val="4"/>
              </w:numPr>
              <w:spacing w:after="0" w:line="240" w:lineRule="auto"/>
              <w:ind w:left="240" w:hanging="240"/>
              <w:contextualSpacing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Классификация, ассортимент, требования к качеству, пищевая ценность горячих  сладких блюд, десертов.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выбора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основных продуктов и ингредиентов к ним подходящего типа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. Основные характеристики готовых полуфабрикатов промышленного изготовления. Актуальные направления в приготовлении горячих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сладких блюд, десертов.</w:t>
            </w:r>
          </w:p>
        </w:tc>
        <w:tc>
          <w:tcPr>
            <w:tcW w:w="400" w:type="pct"/>
            <w:vMerge/>
            <w:vAlign w:val="center"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  <w:vMerge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312C5">
        <w:tc>
          <w:tcPr>
            <w:tcW w:w="1006" w:type="pct"/>
            <w:vMerge/>
          </w:tcPr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69" w:type="pct"/>
          </w:tcPr>
          <w:p w:rsidR="006312C5" w:rsidRDefault="00393272">
            <w:pPr>
              <w:numPr>
                <w:ilvl w:val="0"/>
                <w:numId w:val="4"/>
              </w:numPr>
              <w:spacing w:after="0" w:line="240" w:lineRule="auto"/>
              <w:ind w:left="240" w:hanging="240"/>
              <w:contextualSpacing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Комбинирование различных способов и современные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методы приготовления горячих сладких блюд (смешивание, проваривание, запекание в формах на водяной бане, варка в различных жидкостях, взбивание, перемешивание, глазирование, фламбирование, растапливание шоколада, обмакивание в жидкое «фондю», порционирова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ние.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0" w:type="pct"/>
            <w:vMerge/>
            <w:vAlign w:val="center"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</w:tcPr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ПК 4.2.-4.3 ПК 4.4.-4.5</w:t>
            </w:r>
          </w:p>
          <w:p w:rsidR="006312C5" w:rsidRDefault="00393272">
            <w:pPr>
              <w:spacing w:after="0" w:line="240" w:lineRule="auto"/>
              <w:ind w:left="91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ОК1-7, 9-10, ЛР 1, 4,5,10,13</w:t>
            </w:r>
          </w:p>
        </w:tc>
      </w:tr>
      <w:tr w:rsidR="006312C5">
        <w:tc>
          <w:tcPr>
            <w:tcW w:w="1006" w:type="pct"/>
            <w:vMerge/>
          </w:tcPr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69" w:type="pct"/>
          </w:tcPr>
          <w:p w:rsidR="006312C5" w:rsidRDefault="00393272">
            <w:pPr>
              <w:numPr>
                <w:ilvl w:val="0"/>
                <w:numId w:val="4"/>
              </w:numPr>
              <w:spacing w:after="0" w:line="240" w:lineRule="auto"/>
              <w:ind w:left="240" w:hanging="240"/>
              <w:contextualSpacing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Рецептуры, технология приготовления, правила оформления и отпуска 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горячих сладких блюд, десертов, в том числе региональных кухонь мира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(горячего суфле, пудингов, шарлоток, штруделей, блинчиков, яблок в тесте, фламбированных фруктов, блинчиков фламбе, тирамису и т.д.). Подбор сладких соусов, способы подачи соусов к сладким блюдам.</w:t>
            </w:r>
          </w:p>
        </w:tc>
        <w:tc>
          <w:tcPr>
            <w:tcW w:w="400" w:type="pct"/>
            <w:vMerge/>
            <w:vAlign w:val="center"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</w:tcPr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ПК 4.2.-4.3 ПК 4.4.-4.5</w:t>
            </w:r>
          </w:p>
          <w:p w:rsidR="006312C5" w:rsidRDefault="00393272">
            <w:pPr>
              <w:spacing w:after="0" w:line="240" w:lineRule="auto"/>
              <w:ind w:left="91" w:firstLine="266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ОК1-7, 9-10, ЛР 1, 4,5,10,13</w:t>
            </w:r>
          </w:p>
        </w:tc>
      </w:tr>
      <w:tr w:rsidR="006312C5">
        <w:tc>
          <w:tcPr>
            <w:tcW w:w="1006" w:type="pct"/>
            <w:vMerge/>
          </w:tcPr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69" w:type="pct"/>
          </w:tcPr>
          <w:p w:rsidR="006312C5" w:rsidRDefault="00393272">
            <w:pPr>
              <w:numPr>
                <w:ilvl w:val="0"/>
                <w:numId w:val="4"/>
              </w:numPr>
              <w:spacing w:after="0" w:line="240" w:lineRule="auto"/>
              <w:ind w:left="240" w:hanging="142"/>
              <w:contextualSpacing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Правила сервировки стола и подачи, температура подачи горячих сладких блюд, десертов.  Выбор посуды для отпуска, способы подачи в зависимости от типа организации питания и способа обслуживания (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«шведский стол», выездное обслуживание (кейтеринг).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 Порционир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ование,  эстетичная упаковка, подготовка 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горячих сладких блюд, десертов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для отпуска на вынос. Контроль хранения и расхода продуктов. Условия и сроки хранения с учетом требований </w:t>
            </w: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 безопасному хранению пищевых продуктов (ХАССП).</w:t>
            </w:r>
          </w:p>
        </w:tc>
        <w:tc>
          <w:tcPr>
            <w:tcW w:w="400" w:type="pct"/>
            <w:vMerge/>
            <w:vAlign w:val="center"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</w:tcPr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ПК 4.2.-4.3 ПК 4.4.-4.5</w:t>
            </w:r>
          </w:p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ОК1-7, 9-10, ЛР 1, 4,5,10,13</w:t>
            </w:r>
          </w:p>
        </w:tc>
      </w:tr>
      <w:tr w:rsidR="006312C5">
        <w:tc>
          <w:tcPr>
            <w:tcW w:w="1006" w:type="pct"/>
            <w:vMerge/>
          </w:tcPr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69" w:type="pct"/>
          </w:tcPr>
          <w:p w:rsidR="006312C5" w:rsidRDefault="00393272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00" w:type="pct"/>
            <w:vAlign w:val="center"/>
          </w:tcPr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312C5">
        <w:tc>
          <w:tcPr>
            <w:tcW w:w="1006" w:type="pct"/>
            <w:vMerge/>
          </w:tcPr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69" w:type="pct"/>
          </w:tcPr>
          <w:p w:rsidR="006312C5" w:rsidRDefault="00393272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Лабораторная работа</w:t>
            </w: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1. 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Расчет количества сырья для приготовления некоторых горячих сладких блюд</w:t>
            </w:r>
          </w:p>
        </w:tc>
        <w:tc>
          <w:tcPr>
            <w:tcW w:w="400" w:type="pct"/>
            <w:vAlign w:val="center"/>
          </w:tcPr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pct"/>
          </w:tcPr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ПК 4.2.-4.3 ПК 4.4.-4.5</w:t>
            </w:r>
          </w:p>
          <w:p w:rsidR="006312C5" w:rsidRDefault="00393272">
            <w:pPr>
              <w:spacing w:after="0" w:line="240" w:lineRule="auto"/>
              <w:ind w:left="91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ОК1-7, 9-10, ЛР 1, 4,5,10,13</w:t>
            </w:r>
          </w:p>
        </w:tc>
      </w:tr>
      <w:tr w:rsidR="006312C5">
        <w:tc>
          <w:tcPr>
            <w:tcW w:w="1006" w:type="pct"/>
            <w:vMerge/>
          </w:tcPr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69" w:type="pct"/>
          </w:tcPr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Лабораторная работа2.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Разработка технологических карт приготовления, оформления, отпуск и презентация 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горячих сладких блюд традиционного ассортимента (пудинга, шарлотки или штруделя, сладких блинчиков, яблок в тесте и т.д.) </w:t>
            </w:r>
          </w:p>
        </w:tc>
        <w:tc>
          <w:tcPr>
            <w:tcW w:w="400" w:type="pct"/>
            <w:vAlign w:val="center"/>
          </w:tcPr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pct"/>
          </w:tcPr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ПК 4.2.-4.3 ПК 4.4.-4.5</w:t>
            </w:r>
          </w:p>
          <w:p w:rsidR="006312C5" w:rsidRDefault="00393272">
            <w:pPr>
              <w:spacing w:after="0" w:line="240" w:lineRule="auto"/>
              <w:ind w:left="91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ОК1-7, 9-10, ЛР 1, 4,5,10,13</w:t>
            </w:r>
          </w:p>
        </w:tc>
      </w:tr>
      <w:tr w:rsidR="006312C5">
        <w:trPr>
          <w:trHeight w:val="408"/>
        </w:trPr>
        <w:tc>
          <w:tcPr>
            <w:tcW w:w="1006" w:type="pct"/>
            <w:vMerge/>
          </w:tcPr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69" w:type="pct"/>
          </w:tcPr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Лабораторная работа 3.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Разработка технологических карт приготовления , оформления, отпуск и презентация 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холодных десертов  в т.ч. региональных. Оценка качества готовой продукции.</w:t>
            </w:r>
          </w:p>
        </w:tc>
        <w:tc>
          <w:tcPr>
            <w:tcW w:w="400" w:type="pct"/>
            <w:vAlign w:val="center"/>
          </w:tcPr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pct"/>
          </w:tcPr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ПК 4.2.-4.3 ПК 4.4.-4.5</w:t>
            </w:r>
          </w:p>
          <w:p w:rsidR="006312C5" w:rsidRDefault="00393272">
            <w:pPr>
              <w:spacing w:after="0" w:line="240" w:lineRule="auto"/>
              <w:ind w:left="91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ОК1-7, 9-10, ЛР 1,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4,5,10,13</w:t>
            </w:r>
          </w:p>
        </w:tc>
      </w:tr>
      <w:tr w:rsidR="006312C5">
        <w:tc>
          <w:tcPr>
            <w:tcW w:w="4075" w:type="pct"/>
            <w:gridSpan w:val="2"/>
          </w:tcPr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тематика самостоятельной  учебной работы при изучении раздела 2</w:t>
            </w:r>
          </w:p>
          <w:p w:rsidR="006312C5" w:rsidRDefault="00393272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6312C5" w:rsidRDefault="00393272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Работа с нормативной и технологической документ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ацией, справочной литературой.</w:t>
            </w:r>
          </w:p>
          <w:p w:rsidR="006312C5" w:rsidRDefault="00393272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6312C5" w:rsidRDefault="00393272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Составление схем подбора и размещения оборудования, инвента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6312C5" w:rsidRDefault="00393272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Сбор информации, в том числе с использованием Интернет о новых видах технологического оборудования, инвентаря, инструменто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в и подготовка сообщений и презентаций. </w:t>
            </w:r>
          </w:p>
          <w:p w:rsidR="006312C5" w:rsidRDefault="00393272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Освоение учебного материала темы с помощью ЭОР. </w:t>
            </w:r>
          </w:p>
          <w:p w:rsidR="006312C5" w:rsidRDefault="00393272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Анализ производственных ситуаций, решение производственных задач. </w:t>
            </w:r>
          </w:p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      8.  Подготовка компьютерных презентаций по темам  раздела.</w:t>
            </w:r>
          </w:p>
        </w:tc>
        <w:tc>
          <w:tcPr>
            <w:tcW w:w="400" w:type="pct"/>
            <w:vAlign w:val="center"/>
          </w:tcPr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4" w:type="pct"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312C5">
        <w:tc>
          <w:tcPr>
            <w:tcW w:w="4075" w:type="pct"/>
            <w:gridSpan w:val="2"/>
          </w:tcPr>
          <w:p w:rsidR="006312C5" w:rsidRDefault="0039327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 КУРС</w:t>
            </w:r>
          </w:p>
        </w:tc>
        <w:tc>
          <w:tcPr>
            <w:tcW w:w="400" w:type="pct"/>
            <w:vAlign w:val="center"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312C5">
        <w:tc>
          <w:tcPr>
            <w:tcW w:w="4075" w:type="pct"/>
            <w:gridSpan w:val="2"/>
          </w:tcPr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   Раздел модуля 3. Приготовление и подготовка к реализации  холодных и горячих напитков разнообразного ассортимента </w:t>
            </w:r>
          </w:p>
        </w:tc>
        <w:tc>
          <w:tcPr>
            <w:tcW w:w="400" w:type="pct"/>
            <w:vAlign w:val="center"/>
          </w:tcPr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24/10</w:t>
            </w:r>
          </w:p>
        </w:tc>
        <w:tc>
          <w:tcPr>
            <w:tcW w:w="524" w:type="pct"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312C5">
        <w:trPr>
          <w:trHeight w:val="985"/>
        </w:trPr>
        <w:tc>
          <w:tcPr>
            <w:tcW w:w="1006" w:type="pct"/>
            <w:vMerge w:val="restart"/>
          </w:tcPr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3.1</w:t>
            </w:r>
          </w:p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>Приготовление, подготовка к реализации холодных напитков сложного ассортимента</w:t>
            </w:r>
          </w:p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69" w:type="pct"/>
          </w:tcPr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  <w:p w:rsidR="006312C5" w:rsidRDefault="0039327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Классификация, ассортимент, требования к качеству, пищевая ценность холодных напитков.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выбора основных продуктов и ингредиентов к ним подходящего типа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. Актуальные направления в приготовлении холодных напитков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 .</w:t>
            </w:r>
          </w:p>
        </w:tc>
        <w:tc>
          <w:tcPr>
            <w:tcW w:w="400" w:type="pct"/>
            <w:vMerge w:val="restart"/>
            <w:vAlign w:val="center"/>
          </w:tcPr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</w:tcPr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ПК 4.2.-4.3 ПК 4.4.-4.5</w:t>
            </w:r>
          </w:p>
          <w:p w:rsidR="006312C5" w:rsidRDefault="00393272">
            <w:pPr>
              <w:spacing w:after="0" w:line="240" w:lineRule="auto"/>
              <w:ind w:firstLine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ОК1-7, 9-10, ЛР 1, 4,5,10,13</w:t>
            </w:r>
          </w:p>
        </w:tc>
      </w:tr>
      <w:tr w:rsidR="006312C5">
        <w:tc>
          <w:tcPr>
            <w:tcW w:w="1006" w:type="pct"/>
            <w:vMerge/>
          </w:tcPr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69" w:type="pct"/>
          </w:tcPr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 2. Комбинирование различных способов и современные методы приготовления холодных напитков сложного ассортимента. Способы сокращения потерь и сохранения пищевой ценности  продуктов.</w:t>
            </w:r>
          </w:p>
        </w:tc>
        <w:tc>
          <w:tcPr>
            <w:tcW w:w="400" w:type="pct"/>
            <w:vMerge/>
            <w:vAlign w:val="center"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</w:tcPr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ПК 4.2.-4.3 ПК 4.4.-4.5</w:t>
            </w:r>
          </w:p>
          <w:p w:rsidR="006312C5" w:rsidRDefault="00393272">
            <w:pPr>
              <w:spacing w:after="0" w:line="240" w:lineRule="auto"/>
              <w:ind w:left="91" w:hanging="141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ОК1-7, 9-10, ЛР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1,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lastRenderedPageBreak/>
              <w:t>4,5,10,13</w:t>
            </w:r>
          </w:p>
        </w:tc>
      </w:tr>
      <w:tr w:rsidR="006312C5">
        <w:tc>
          <w:tcPr>
            <w:tcW w:w="1006" w:type="pct"/>
            <w:vMerge/>
          </w:tcPr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69" w:type="pct"/>
          </w:tcPr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3. Рецептуры, технология приготовления 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холодных напитков 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(свежеотжатые соки, фруктово-ягодные прохладительные напитки, лимонады, смузи, компоты,  холодные чай и кофе,  коктейли, морсы, квас и т.д.). Варианты подачи холодных напитков.</w:t>
            </w:r>
          </w:p>
        </w:tc>
        <w:tc>
          <w:tcPr>
            <w:tcW w:w="400" w:type="pct"/>
            <w:vMerge/>
            <w:vAlign w:val="center"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</w:tcPr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4.2.-4.3 ПК 4.4.-4.5</w:t>
            </w:r>
          </w:p>
          <w:p w:rsidR="006312C5" w:rsidRDefault="00393272">
            <w:pPr>
              <w:spacing w:after="0" w:line="240" w:lineRule="auto"/>
              <w:ind w:firstLine="91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ОК1-7, 9-10, ЛР 1, 4,5,10,13</w:t>
            </w:r>
          </w:p>
        </w:tc>
      </w:tr>
      <w:tr w:rsidR="006312C5">
        <w:tc>
          <w:tcPr>
            <w:tcW w:w="1006" w:type="pct"/>
            <w:vMerge/>
          </w:tcPr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69" w:type="pct"/>
          </w:tcPr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4. Правила оформления и отпуска холодных напитков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: творческое оформление и эстетичная подача.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Правила сервировки стола и подачи, температура подачи холодных напитков. Выбор посуды для отпуска, способы под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ачи в зависимости от типа организации питания и способа обслуживания (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«шведский стол», выездное обслуживание (кейтеринг, фуршет).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400" w:type="pct"/>
            <w:vMerge/>
            <w:vAlign w:val="center"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</w:tcPr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ПК 4.2.-4.3 ПК 4.4.-4.5</w:t>
            </w:r>
          </w:p>
          <w:p w:rsidR="006312C5" w:rsidRDefault="00393272">
            <w:pPr>
              <w:spacing w:after="0" w:line="240" w:lineRule="auto"/>
              <w:ind w:left="91" w:firstLine="266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ОК1-7, 9-10, ЛР 1, 4,5,10,13</w:t>
            </w:r>
          </w:p>
        </w:tc>
      </w:tr>
      <w:tr w:rsidR="006312C5">
        <w:tc>
          <w:tcPr>
            <w:tcW w:w="1006" w:type="pct"/>
            <w:vMerge/>
          </w:tcPr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69" w:type="pct"/>
          </w:tcPr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5.Порционирование,  эстетичная упаковка, подготовка холодных напитков для отпуска на вынос. Контроль хранения и расхода продуктов. Условия и сроки хранения с учетом требований </w:t>
            </w: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 безопасному хранению пищевых продуктов (ХАССП).</w:t>
            </w:r>
          </w:p>
        </w:tc>
        <w:tc>
          <w:tcPr>
            <w:tcW w:w="400" w:type="pct"/>
            <w:vMerge/>
            <w:vAlign w:val="center"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</w:tcPr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ПК 4.2.-4.3 ПК 4.4.-4.5</w:t>
            </w:r>
          </w:p>
          <w:p w:rsidR="006312C5" w:rsidRDefault="00393272">
            <w:pPr>
              <w:spacing w:after="0" w:line="240" w:lineRule="auto"/>
              <w:ind w:left="233" w:firstLine="124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ОК1-7, 9-10, ЛР 1, 4,5,10,13</w:t>
            </w:r>
          </w:p>
        </w:tc>
      </w:tr>
      <w:tr w:rsidR="006312C5">
        <w:tc>
          <w:tcPr>
            <w:tcW w:w="1006" w:type="pct"/>
            <w:vMerge/>
          </w:tcPr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69" w:type="pct"/>
          </w:tcPr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 практических занятий и лабораторных работ</w:t>
            </w:r>
          </w:p>
        </w:tc>
        <w:tc>
          <w:tcPr>
            <w:tcW w:w="400" w:type="pct"/>
            <w:vAlign w:val="center"/>
          </w:tcPr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pct"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312C5">
        <w:trPr>
          <w:trHeight w:val="243"/>
        </w:trPr>
        <w:tc>
          <w:tcPr>
            <w:tcW w:w="1006" w:type="pct"/>
            <w:vMerge/>
          </w:tcPr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69" w:type="pct"/>
          </w:tcPr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Лабораторная работа 1.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Разработка технологических карт приготовления , оформления, отпуск и презентация  холодных напитков</w:t>
            </w:r>
          </w:p>
        </w:tc>
        <w:tc>
          <w:tcPr>
            <w:tcW w:w="400" w:type="pct"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</w:tcPr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ПК 4.2.-4.3 ПК 4.4.-4.5</w:t>
            </w:r>
          </w:p>
          <w:p w:rsidR="006312C5" w:rsidRDefault="00393272">
            <w:pPr>
              <w:spacing w:after="0" w:line="240" w:lineRule="auto"/>
              <w:ind w:left="91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ОК1-7, 9-10, ЛР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1, 4,5,10,13</w:t>
            </w:r>
          </w:p>
        </w:tc>
      </w:tr>
      <w:tr w:rsidR="006312C5">
        <w:tc>
          <w:tcPr>
            <w:tcW w:w="1006" w:type="pct"/>
            <w:vMerge w:val="restart"/>
          </w:tcPr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3.2</w:t>
            </w:r>
          </w:p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>Приготовление, подготовка к реализации горячих напитков сложного ассортимента</w:t>
            </w:r>
          </w:p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69" w:type="pct"/>
          </w:tcPr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400" w:type="pct"/>
            <w:vMerge w:val="restart"/>
            <w:vAlign w:val="center"/>
          </w:tcPr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       12</w:t>
            </w:r>
          </w:p>
        </w:tc>
        <w:tc>
          <w:tcPr>
            <w:tcW w:w="524" w:type="pct"/>
            <w:vMerge w:val="restart"/>
          </w:tcPr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ПК 4.2.-4.3 ПК 4.4.-4.5</w:t>
            </w:r>
          </w:p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ОК1-7, 9-10, ЛР 1, 4,5,10,13</w:t>
            </w:r>
          </w:p>
        </w:tc>
      </w:tr>
      <w:tr w:rsidR="006312C5">
        <w:tc>
          <w:tcPr>
            <w:tcW w:w="1006" w:type="pct"/>
            <w:vMerge/>
          </w:tcPr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69" w:type="pct"/>
          </w:tcPr>
          <w:p w:rsidR="006312C5" w:rsidRDefault="0039327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Классификация, ассортимент, требования к качеству, пищевая ценность горячих напитков сложного ассортимента.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выбора основных продуктов и ингредиентов к ним подходящего типа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400" w:type="pct"/>
            <w:vMerge/>
            <w:vAlign w:val="center"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  <w:vMerge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312C5">
        <w:tc>
          <w:tcPr>
            <w:tcW w:w="1006" w:type="pct"/>
            <w:vMerge/>
          </w:tcPr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69" w:type="pct"/>
          </w:tcPr>
          <w:p w:rsidR="006312C5" w:rsidRDefault="0039327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Актуальные направления в приготовлении горячих напитков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 сложного ассортимента. Организация работы бариста.</w:t>
            </w:r>
          </w:p>
        </w:tc>
        <w:tc>
          <w:tcPr>
            <w:tcW w:w="400" w:type="pct"/>
            <w:vMerge/>
            <w:vAlign w:val="center"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</w:tcPr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ПК 4.2.-4.3 ПК 4.4.-4.5</w:t>
            </w:r>
          </w:p>
          <w:p w:rsidR="006312C5" w:rsidRDefault="00393272">
            <w:pPr>
              <w:spacing w:after="0" w:line="240" w:lineRule="auto"/>
              <w:ind w:left="233" w:hanging="14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ОК1-7, 9-10, ЛР 1, 4,5,10,13</w:t>
            </w:r>
          </w:p>
        </w:tc>
      </w:tr>
      <w:tr w:rsidR="006312C5">
        <w:tc>
          <w:tcPr>
            <w:tcW w:w="1006" w:type="pct"/>
            <w:vMerge/>
          </w:tcPr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69" w:type="pct"/>
          </w:tcPr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3. Комбинирование различных способов и современные методы приготовления горячих напитков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Способы сокращения потерь и сохранения пищевой ценности 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продуктов.</w:t>
            </w:r>
          </w:p>
        </w:tc>
        <w:tc>
          <w:tcPr>
            <w:tcW w:w="400" w:type="pct"/>
            <w:vMerge/>
            <w:vAlign w:val="center"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</w:tcPr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ПК 4.2.-4.3 ПК 4.4.-4.5</w:t>
            </w:r>
          </w:p>
          <w:p w:rsidR="006312C5" w:rsidRDefault="00393272">
            <w:pPr>
              <w:spacing w:after="0" w:line="240" w:lineRule="auto"/>
              <w:ind w:left="91" w:firstLine="266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ОК1-7,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lastRenderedPageBreak/>
              <w:t>9-10, ЛР 1, 4,5,10,13</w:t>
            </w:r>
          </w:p>
        </w:tc>
      </w:tr>
      <w:tr w:rsidR="006312C5">
        <w:tc>
          <w:tcPr>
            <w:tcW w:w="1006" w:type="pct"/>
            <w:vMerge/>
          </w:tcPr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69" w:type="pct"/>
          </w:tcPr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4. Рецептуры, технология приготовления 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горячих напитков 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(чай, кофе, какао, горячий шоколад, сбитень, глинтвейн, взвар и т.д.). Способы варки кофе, способы подачи кофе, чая. </w:t>
            </w:r>
          </w:p>
        </w:tc>
        <w:tc>
          <w:tcPr>
            <w:tcW w:w="400" w:type="pct"/>
            <w:vMerge/>
            <w:vAlign w:val="center"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</w:tcPr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ПК 4.2.-4.3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ПК 4.4.-4.5</w:t>
            </w:r>
          </w:p>
          <w:p w:rsidR="006312C5" w:rsidRDefault="00393272">
            <w:pPr>
              <w:spacing w:after="0" w:line="240" w:lineRule="auto"/>
              <w:ind w:left="91" w:firstLine="14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ОК1-7, 9-10, ЛР 1, 4,5,10,13</w:t>
            </w:r>
          </w:p>
        </w:tc>
      </w:tr>
      <w:tr w:rsidR="006312C5">
        <w:tc>
          <w:tcPr>
            <w:tcW w:w="1006" w:type="pct"/>
            <w:vMerge/>
          </w:tcPr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69" w:type="pct"/>
          </w:tcPr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5. Правила оформления и отпуска горячих напитков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: творческое оформление и эстетичная подача.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Правила сервировки стола и подачи, температура подачи горячих напитков. Выбор посуды для отпуска, способы подачи в зави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симости от типа организации питания и способа обслуживания (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«шведский стол», выездное обслуживание (кейтеринг, фуршет).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 Порционирование,  эстетичная упаковка, подготовка горячих напитков для отпуска на вынос. Контроль хранения и расхода продуктов. Условия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и сроки хранения с учетом требований </w:t>
            </w: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 безопасному хранению пищевых продуктов (ХАССП).</w:t>
            </w:r>
          </w:p>
        </w:tc>
        <w:tc>
          <w:tcPr>
            <w:tcW w:w="400" w:type="pct"/>
            <w:vMerge/>
            <w:vAlign w:val="center"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</w:tcPr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ПК 4.2.-4.3 ПК 4.4.-4.5</w:t>
            </w:r>
          </w:p>
          <w:p w:rsidR="006312C5" w:rsidRDefault="00393272">
            <w:pPr>
              <w:spacing w:after="0" w:line="240" w:lineRule="auto"/>
              <w:ind w:left="91" w:firstLine="266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ОК1-7, 9-10, ЛР 1, 4,5,10,13</w:t>
            </w:r>
          </w:p>
        </w:tc>
      </w:tr>
      <w:tr w:rsidR="006312C5">
        <w:tc>
          <w:tcPr>
            <w:tcW w:w="1006" w:type="pct"/>
            <w:vMerge/>
          </w:tcPr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69" w:type="pct"/>
          </w:tcPr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00" w:type="pct"/>
            <w:vAlign w:val="center"/>
          </w:tcPr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4" w:type="pct"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312C5">
        <w:tc>
          <w:tcPr>
            <w:tcW w:w="1006" w:type="pct"/>
            <w:vMerge/>
          </w:tcPr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69" w:type="pct"/>
          </w:tcPr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Практическое занятие 1. 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Расчет количества продуктов для приготовления горячих напитков </w:t>
            </w:r>
          </w:p>
        </w:tc>
        <w:tc>
          <w:tcPr>
            <w:tcW w:w="400" w:type="pct"/>
            <w:vAlign w:val="center"/>
          </w:tcPr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pct"/>
          </w:tcPr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ПК 4.2.-4.3 ПК 4.4.-4.5</w:t>
            </w:r>
          </w:p>
          <w:p w:rsidR="006312C5" w:rsidRDefault="00393272">
            <w:pPr>
              <w:spacing w:after="0" w:line="240" w:lineRule="auto"/>
              <w:ind w:left="91" w:firstLine="266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ОК1-7, 9-10, ЛР 1, 4,5,10,13</w:t>
            </w:r>
          </w:p>
        </w:tc>
      </w:tr>
      <w:tr w:rsidR="006312C5">
        <w:tc>
          <w:tcPr>
            <w:tcW w:w="1006" w:type="pct"/>
            <w:vMerge/>
          </w:tcPr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69" w:type="pct"/>
          </w:tcPr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Лабораторная работа 2.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Разработка технологических карт приготовления, оформления, отпуск и презентация  горячих  напитков  разнообразно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го ассортимента</w:t>
            </w:r>
          </w:p>
        </w:tc>
        <w:tc>
          <w:tcPr>
            <w:tcW w:w="400" w:type="pct"/>
            <w:vAlign w:val="center"/>
          </w:tcPr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pct"/>
          </w:tcPr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ПК 4.2.-4.3 ПК 4.4.-4.5</w:t>
            </w:r>
          </w:p>
          <w:p w:rsidR="006312C5" w:rsidRDefault="00393272">
            <w:pPr>
              <w:spacing w:after="0" w:line="240" w:lineRule="auto"/>
              <w:ind w:left="233" w:hanging="14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ОК1-7, 9-10, ЛР 1, 4,5,10,13</w:t>
            </w:r>
          </w:p>
        </w:tc>
      </w:tr>
      <w:tr w:rsidR="006312C5">
        <w:trPr>
          <w:trHeight w:val="276"/>
        </w:trPr>
        <w:tc>
          <w:tcPr>
            <w:tcW w:w="4075" w:type="pct"/>
            <w:gridSpan w:val="2"/>
          </w:tcPr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тематика самостоятельной учебной работы при изучении раздела 3.</w:t>
            </w:r>
          </w:p>
          <w:p w:rsidR="006312C5" w:rsidRDefault="00393272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6312C5" w:rsidRDefault="00393272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Работа с нормативной и технологической документацией, справочной литературой.</w:t>
            </w:r>
          </w:p>
          <w:p w:rsidR="006312C5" w:rsidRDefault="00393272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6312C5" w:rsidRDefault="00393272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Составление схем подбора и размещения оборудования, инвентаря, инструментов на рабочем мес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те для обработки традиционных видов сырья  разнообразного ассортимента. </w:t>
            </w:r>
          </w:p>
          <w:p w:rsidR="006312C5" w:rsidRDefault="00393272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6312C5" w:rsidRDefault="00393272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lastRenderedPageBreak/>
              <w:t>Освоение учебного ма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териала темы с помощью ЭОР. </w:t>
            </w:r>
          </w:p>
          <w:p w:rsidR="006312C5" w:rsidRDefault="00393272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Анализ производственных ситуаций, решение производственных задач. </w:t>
            </w:r>
          </w:p>
          <w:p w:rsidR="006312C5" w:rsidRDefault="00393272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Проведение проработки адаптированного авторского (брендового, регионального) холодного, горячего десерта или напитка сложного ассортимента в соответствии с зада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нием. Составление акта проработки.</w:t>
            </w:r>
          </w:p>
          <w:p w:rsidR="006312C5" w:rsidRDefault="00393272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Подготовка компьютерных презентаций по темам раздела.</w:t>
            </w:r>
          </w:p>
        </w:tc>
        <w:tc>
          <w:tcPr>
            <w:tcW w:w="400" w:type="pct"/>
            <w:vAlign w:val="center"/>
          </w:tcPr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524" w:type="pct"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312C5">
        <w:trPr>
          <w:trHeight w:val="276"/>
        </w:trPr>
        <w:tc>
          <w:tcPr>
            <w:tcW w:w="4075" w:type="pct"/>
            <w:gridSpan w:val="2"/>
          </w:tcPr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400" w:type="pct"/>
            <w:vAlign w:val="center"/>
          </w:tcPr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4" w:type="pct"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312C5">
        <w:trPr>
          <w:trHeight w:val="276"/>
        </w:trPr>
        <w:tc>
          <w:tcPr>
            <w:tcW w:w="4075" w:type="pct"/>
            <w:gridSpan w:val="2"/>
          </w:tcPr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Экзамен по модулю</w:t>
            </w:r>
          </w:p>
        </w:tc>
        <w:tc>
          <w:tcPr>
            <w:tcW w:w="400" w:type="pct"/>
            <w:vAlign w:val="center"/>
          </w:tcPr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4" w:type="pct"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312C5">
        <w:tc>
          <w:tcPr>
            <w:tcW w:w="4075" w:type="pct"/>
            <w:gridSpan w:val="2"/>
          </w:tcPr>
          <w:p w:rsidR="006312C5" w:rsidRDefault="00393272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Учебная практика по ПМ.04</w:t>
            </w:r>
          </w:p>
          <w:p w:rsidR="006312C5" w:rsidRDefault="00393272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Виды работ: </w:t>
            </w:r>
          </w:p>
          <w:p w:rsidR="006312C5" w:rsidRDefault="00393272">
            <w:pPr>
              <w:numPr>
                <w:ilvl w:val="0"/>
                <w:numId w:val="9"/>
              </w:numPr>
              <w:spacing w:before="120" w:after="120" w:line="240" w:lineRule="auto"/>
              <w:ind w:left="426" w:hanging="426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Оценка наличия, выбор в соответствии с технологическими требованиями, оценка 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6312C5" w:rsidRDefault="00393272">
            <w:pPr>
              <w:numPr>
                <w:ilvl w:val="0"/>
                <w:numId w:val="9"/>
              </w:numPr>
              <w:spacing w:before="120" w:after="120" w:line="240" w:lineRule="auto"/>
              <w:ind w:left="426" w:hanging="426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Оформление заявок на продукты, расходные материалы, необходимые для приготовления хо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лодных и горячих сладких блюд, десертов, напитков разнообразного  ассортимента.</w:t>
            </w:r>
          </w:p>
          <w:p w:rsidR="006312C5" w:rsidRDefault="00393272">
            <w:pPr>
              <w:numPr>
                <w:ilvl w:val="0"/>
                <w:numId w:val="9"/>
              </w:numPr>
              <w:spacing w:before="120" w:after="120" w:line="240" w:lineRule="auto"/>
              <w:ind w:left="426" w:hanging="426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Проверка соответствия количества и качества поступивших продуктов накладной.</w:t>
            </w:r>
          </w:p>
          <w:p w:rsidR="006312C5" w:rsidRDefault="00393272">
            <w:pPr>
              <w:numPr>
                <w:ilvl w:val="0"/>
                <w:numId w:val="9"/>
              </w:numPr>
              <w:spacing w:before="120" w:after="120" w:line="240" w:lineRule="auto"/>
              <w:ind w:left="426" w:hanging="426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Выбор, подготовка основных продуктов и дополнительных ингредиентов  (вручную и механическим спосо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бом) с учетом их сочетаемости с основным продуктом</w:t>
            </w:r>
          </w:p>
          <w:p w:rsidR="006312C5" w:rsidRDefault="00393272">
            <w:pPr>
              <w:numPr>
                <w:ilvl w:val="0"/>
                <w:numId w:val="9"/>
              </w:numPr>
              <w:spacing w:before="120" w:after="120" w:line="240" w:lineRule="auto"/>
              <w:ind w:left="426" w:hanging="426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. Взвешивание  продуктов, их взаимозаменяемость в соответствии с нормами закладки, особенностями заказа, сезонностью.</w:t>
            </w:r>
          </w:p>
          <w:p w:rsidR="006312C5" w:rsidRDefault="00393272">
            <w:pPr>
              <w:numPr>
                <w:ilvl w:val="0"/>
                <w:numId w:val="9"/>
              </w:numPr>
              <w:spacing w:before="120" w:after="120" w:line="240" w:lineRule="auto"/>
              <w:ind w:left="426" w:hanging="426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Изменение закладки продуктов в соответствии с изменением выхода холодных и горячих дес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ертов, напитков.</w:t>
            </w:r>
          </w:p>
          <w:p w:rsidR="006312C5" w:rsidRDefault="00393272">
            <w:pPr>
              <w:numPr>
                <w:ilvl w:val="0"/>
                <w:numId w:val="9"/>
              </w:numPr>
              <w:spacing w:before="120" w:after="120" w:line="240" w:lineRule="auto"/>
              <w:ind w:left="426" w:hanging="426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Выбор, применение, комбинирование методов приготовления холодных и горячих десертов, напитков сложного ассортимента</w:t>
            </w:r>
            <w:r>
              <w:rPr>
                <w:rFonts w:ascii="Century Schoolbook" w:eastAsia="MS Mincho" w:hAnsi="Century Schoolbook" w:cs="Century Schoolbook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с учетом типа питания, вида и кулинарных свойств используемых продуктов и полуфабрикатов, требований рецептуры,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последовательности приготовления, особенностей заказа.</w:t>
            </w:r>
          </w:p>
          <w:p w:rsidR="006312C5" w:rsidRDefault="00393272">
            <w:pPr>
              <w:numPr>
                <w:ilvl w:val="0"/>
                <w:numId w:val="9"/>
              </w:numPr>
              <w:spacing w:before="120" w:after="120" w:line="240" w:lineRule="auto"/>
              <w:ind w:left="426" w:hanging="426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entury Schoolbook" w:eastAsia="MS Mincho" w:hAnsi="Century Schoolbook" w:cs="Century Schoolbook"/>
                <w:sz w:val="24"/>
                <w:szCs w:val="20"/>
                <w:lang w:eastAsia="ru-RU"/>
              </w:rPr>
              <w:t xml:space="preserve">Приготовление, оформление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холодных и горячих сладких блюд, десертов, напитков разнообразного  ассортимента.</w:t>
            </w:r>
            <w:r>
              <w:rPr>
                <w:rFonts w:ascii="Century Schoolbook" w:eastAsia="MS Mincho" w:hAnsi="Century Schoolbook" w:cs="Century Schoolbook"/>
                <w:sz w:val="24"/>
                <w:szCs w:val="20"/>
                <w:lang w:eastAsia="ru-RU"/>
              </w:rPr>
              <w:t>, в том числе региональных, с учетом рационального расхода продуктов, полуфабрикатов, соблюден</w:t>
            </w:r>
            <w:r>
              <w:rPr>
                <w:rFonts w:ascii="Century Schoolbook" w:eastAsia="MS Mincho" w:hAnsi="Century Schoolbook" w:cs="Century Schoolbook"/>
                <w:sz w:val="24"/>
                <w:szCs w:val="20"/>
                <w:lang w:eastAsia="ru-RU"/>
              </w:rPr>
              <w:t>ия режимов приготовления, стандартов чистоты, обеспечения безопасности готовой продукции.</w:t>
            </w:r>
          </w:p>
          <w:p w:rsidR="006312C5" w:rsidRDefault="00393272">
            <w:pPr>
              <w:numPr>
                <w:ilvl w:val="0"/>
                <w:numId w:val="9"/>
              </w:numPr>
              <w:spacing w:before="120" w:after="120" w:line="240" w:lineRule="auto"/>
              <w:ind w:left="426" w:hanging="426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entury Schoolbook" w:eastAsia="MS Mincho" w:hAnsi="Century Schoolbook" w:cs="Century Schoolbook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 в соответствии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илами техники безопасности пожаробезопасности, охраны труда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312C5" w:rsidRDefault="00393272">
            <w:pPr>
              <w:numPr>
                <w:ilvl w:val="0"/>
                <w:numId w:val="9"/>
              </w:numPr>
              <w:spacing w:before="120" w:after="120" w:line="240" w:lineRule="auto"/>
              <w:ind w:left="426" w:hanging="426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entury Schoolbook" w:eastAsia="MS Mincho" w:hAnsi="Century Schoolbook" w:cs="Century Schoolbook"/>
                <w:sz w:val="24"/>
                <w:szCs w:val="20"/>
                <w:lang w:eastAsia="ru-RU"/>
              </w:rPr>
              <w:t xml:space="preserve">Оценка качества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холодных и горячих десертов, напитков </w:t>
            </w:r>
            <w:r>
              <w:rPr>
                <w:rFonts w:ascii="Century Schoolbook" w:eastAsia="MS Mincho" w:hAnsi="Century Schoolbook" w:cs="Century Schoolbook"/>
                <w:sz w:val="24"/>
                <w:szCs w:val="20"/>
                <w:lang w:eastAsia="ru-RU"/>
              </w:rPr>
              <w:t>перед отпуском, упаковкой на вынос.</w:t>
            </w:r>
          </w:p>
          <w:p w:rsidR="006312C5" w:rsidRDefault="00393272">
            <w:pPr>
              <w:numPr>
                <w:ilvl w:val="0"/>
                <w:numId w:val="9"/>
              </w:numPr>
              <w:spacing w:before="120" w:after="120" w:line="240" w:lineRule="auto"/>
              <w:ind w:left="426" w:hanging="426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entury Schoolbook" w:eastAsia="MS Mincho" w:hAnsi="Century Schoolbook" w:cs="Century Schoolbook"/>
                <w:sz w:val="24"/>
                <w:szCs w:val="20"/>
                <w:lang w:eastAsia="ru-RU"/>
              </w:rPr>
              <w:t xml:space="preserve">Хранение с учетом  температуры подачи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холодных и горячих десертов, напитков </w:t>
            </w:r>
            <w:r>
              <w:rPr>
                <w:rFonts w:ascii="Century Schoolbook" w:eastAsia="MS Mincho" w:hAnsi="Century Schoolbook" w:cs="Century Schoolbook"/>
                <w:sz w:val="24"/>
                <w:szCs w:val="20"/>
                <w:lang w:eastAsia="ru-RU"/>
              </w:rPr>
              <w:t>на раздаче.</w:t>
            </w:r>
          </w:p>
          <w:p w:rsidR="006312C5" w:rsidRDefault="00393272">
            <w:pPr>
              <w:numPr>
                <w:ilvl w:val="0"/>
                <w:numId w:val="9"/>
              </w:numPr>
              <w:spacing w:before="120" w:after="120" w:line="240" w:lineRule="auto"/>
              <w:ind w:left="426" w:hanging="426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entury Schoolbook" w:eastAsia="MS Mincho" w:hAnsi="Century Schoolbook" w:cs="Century Schoolbook"/>
                <w:sz w:val="24"/>
                <w:szCs w:val="20"/>
                <w:lang w:eastAsia="ru-RU"/>
              </w:rPr>
              <w:t xml:space="preserve"> Порционирование </w:t>
            </w:r>
            <w:r>
              <w:rPr>
                <w:rFonts w:ascii="Century Schoolbook" w:eastAsia="MS Mincho" w:hAnsi="Century Schoolbook" w:cs="Century Schoolbook"/>
                <w:sz w:val="24"/>
                <w:szCs w:val="20"/>
                <w:lang w:eastAsia="ru-RU"/>
              </w:rPr>
              <w:t xml:space="preserve">(комплектование), сервировка и творческое оформление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холодных и горячих сладких блюд, десертов, напитков разнообразного  ассортимента. </w:t>
            </w:r>
            <w:r>
              <w:rPr>
                <w:rFonts w:ascii="Century Schoolbook" w:eastAsia="MS Mincho" w:hAnsi="Century Schoolbook" w:cs="Century Schoolbook"/>
                <w:sz w:val="24"/>
                <w:szCs w:val="20"/>
                <w:lang w:eastAsia="ru-RU"/>
              </w:rPr>
              <w:t xml:space="preserve"> для подачи с учетом </w:t>
            </w:r>
            <w:r>
              <w:rPr>
                <w:rFonts w:ascii="Century Schoolbook" w:eastAsia="MS Mincho" w:hAnsi="Century Schoolbook" w:cs="Century Schoolbook"/>
                <w:sz w:val="24"/>
                <w:szCs w:val="20"/>
                <w:lang w:eastAsia="ru-RU"/>
              </w:rPr>
              <w:lastRenderedPageBreak/>
              <w:t>соблюдения выхода порций, рационального использования ресурсов, соблюдения требований по безопасност</w:t>
            </w:r>
            <w:r>
              <w:rPr>
                <w:rFonts w:ascii="Century Schoolbook" w:eastAsia="MS Mincho" w:hAnsi="Century Schoolbook" w:cs="Century Schoolbook"/>
                <w:sz w:val="24"/>
                <w:szCs w:val="20"/>
                <w:lang w:eastAsia="ru-RU"/>
              </w:rPr>
              <w:t>и готовой продукции.</w:t>
            </w:r>
          </w:p>
          <w:p w:rsidR="006312C5" w:rsidRDefault="00393272">
            <w:pPr>
              <w:numPr>
                <w:ilvl w:val="0"/>
                <w:numId w:val="9"/>
              </w:numPr>
              <w:spacing w:before="120" w:after="120" w:line="240" w:lineRule="auto"/>
              <w:ind w:left="426" w:hanging="426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entury Schoolbook" w:eastAsia="MS Mincho" w:hAnsi="Century Schoolbook" w:cs="Century Schoolbook"/>
                <w:sz w:val="24"/>
                <w:szCs w:val="20"/>
                <w:lang w:eastAsia="ru-RU"/>
              </w:rPr>
              <w:t xml:space="preserve"> Охлаждение и замораживание готовых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холодных десертов, напитков сложного ассортимента</w:t>
            </w:r>
            <w:r>
              <w:rPr>
                <w:rFonts w:ascii="Century Schoolbook" w:eastAsia="MS Mincho" w:hAnsi="Century Schoolbook" w:cs="Century Schoolbook"/>
                <w:sz w:val="24"/>
                <w:szCs w:val="20"/>
                <w:lang w:eastAsia="ru-RU"/>
              </w:rPr>
              <w:t>, полуфабрикатов с учетом требований к безопасности пищевых продуктов.</w:t>
            </w:r>
          </w:p>
          <w:p w:rsidR="006312C5" w:rsidRDefault="00393272">
            <w:pPr>
              <w:numPr>
                <w:ilvl w:val="0"/>
                <w:numId w:val="9"/>
              </w:numPr>
              <w:spacing w:before="120" w:after="120" w:line="240" w:lineRule="auto"/>
              <w:ind w:left="426" w:hanging="426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entury Schoolbook" w:eastAsia="MS Mincho" w:hAnsi="Century Schoolbook" w:cs="Century Schoolbook"/>
                <w:sz w:val="24"/>
                <w:szCs w:val="20"/>
                <w:lang w:eastAsia="ru-RU"/>
              </w:rPr>
              <w:t xml:space="preserve">Хранение свежеприготовленных, охлажденных и замороженных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холодных и горячих дес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ертов, напитков сложного ассортимента</w:t>
            </w:r>
            <w:r>
              <w:rPr>
                <w:rFonts w:ascii="Century Schoolbook" w:eastAsia="MS Mincho" w:hAnsi="Century Schoolbook" w:cs="Century Schoolbook"/>
                <w:sz w:val="24"/>
                <w:szCs w:val="20"/>
                <w:lang w:eastAsia="ru-RU"/>
              </w:rPr>
              <w:t xml:space="preserve"> с учетом требований по безопасности, соблюдения режимов хранения.</w:t>
            </w:r>
          </w:p>
          <w:p w:rsidR="006312C5" w:rsidRDefault="00393272">
            <w:pPr>
              <w:numPr>
                <w:ilvl w:val="0"/>
                <w:numId w:val="9"/>
              </w:numPr>
              <w:spacing w:before="120" w:after="120" w:line="240" w:lineRule="auto"/>
              <w:ind w:left="426" w:hanging="426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entury Schoolbook" w:eastAsia="MS Mincho" w:hAnsi="Century Schoolbook" w:cs="Century Schoolbook"/>
                <w:sz w:val="24"/>
                <w:szCs w:val="20"/>
                <w:lang w:eastAsia="ru-RU"/>
              </w:rPr>
              <w:t xml:space="preserve">  Выбор контейнеров, упаковочных материалов, порционирование (комплектование), эстетичная упаковка готовых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холодных и горячих десертов, напитков </w:t>
            </w:r>
            <w:r>
              <w:rPr>
                <w:rFonts w:ascii="Century Schoolbook" w:eastAsia="MS Mincho" w:hAnsi="Century Schoolbook" w:cs="Century Schoolbook"/>
                <w:sz w:val="24"/>
                <w:szCs w:val="20"/>
                <w:lang w:eastAsia="ru-RU"/>
              </w:rPr>
              <w:t xml:space="preserve"> на вын</w:t>
            </w:r>
            <w:r>
              <w:rPr>
                <w:rFonts w:ascii="Century Schoolbook" w:eastAsia="MS Mincho" w:hAnsi="Century Schoolbook" w:cs="Century Schoolbook"/>
                <w:sz w:val="24"/>
                <w:szCs w:val="20"/>
                <w:lang w:eastAsia="ru-RU"/>
              </w:rPr>
              <w:t>ос и для транспортирования.</w:t>
            </w:r>
          </w:p>
          <w:p w:rsidR="006312C5" w:rsidRDefault="00393272">
            <w:pPr>
              <w:numPr>
                <w:ilvl w:val="0"/>
                <w:numId w:val="9"/>
              </w:numPr>
              <w:spacing w:before="120" w:after="120" w:line="240" w:lineRule="auto"/>
              <w:ind w:left="426" w:hanging="426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entury Schoolbook" w:eastAsia="MS Mincho" w:hAnsi="Century Schoolbook" w:cs="Century Schoolbook"/>
                <w:sz w:val="24"/>
                <w:szCs w:val="20"/>
                <w:lang w:eastAsia="ru-RU"/>
              </w:rPr>
              <w:t xml:space="preserve">Разработка ассортимента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холодных и горячих десертов, напитков </w:t>
            </w:r>
            <w:r>
              <w:rPr>
                <w:rFonts w:ascii="Century Schoolbook" w:eastAsia="MS Mincho" w:hAnsi="Century Schoolbook" w:cs="Century Schoolbook"/>
                <w:sz w:val="24"/>
                <w:szCs w:val="20"/>
                <w:lang w:eastAsia="ru-RU"/>
              </w:rPr>
              <w:t>с учетом потребностей различных категорий  потребителей, видов и форм обслуживания.</w:t>
            </w:r>
          </w:p>
          <w:p w:rsidR="006312C5" w:rsidRDefault="00393272">
            <w:pPr>
              <w:numPr>
                <w:ilvl w:val="0"/>
                <w:numId w:val="9"/>
              </w:numPr>
              <w:spacing w:before="120" w:after="120" w:line="240" w:lineRule="auto"/>
              <w:ind w:left="426" w:hanging="426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entury Schoolbook" w:eastAsia="MS Mincho" w:hAnsi="Century Schoolbook" w:cs="Century Schoolbook"/>
                <w:sz w:val="24"/>
                <w:szCs w:val="20"/>
                <w:lang w:eastAsia="ru-RU"/>
              </w:rPr>
              <w:t>Разработка, адаптация рецептур с учетом взаимозаменяемости сырья, продуктов, измен</w:t>
            </w:r>
            <w:r>
              <w:rPr>
                <w:rFonts w:ascii="Century Schoolbook" w:eastAsia="MS Mincho" w:hAnsi="Century Schoolbook" w:cs="Century Schoolbook"/>
                <w:sz w:val="24"/>
                <w:szCs w:val="20"/>
                <w:lang w:eastAsia="ru-RU"/>
              </w:rPr>
              <w:t>ения выхода продукции, вида и формы обслуживания.</w:t>
            </w:r>
          </w:p>
          <w:p w:rsidR="006312C5" w:rsidRDefault="00393272">
            <w:pPr>
              <w:numPr>
                <w:ilvl w:val="0"/>
                <w:numId w:val="9"/>
              </w:numPr>
              <w:spacing w:before="120" w:after="120" w:line="240" w:lineRule="auto"/>
              <w:ind w:left="426" w:hanging="426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entury Schoolbook" w:eastAsia="MS Mincho" w:hAnsi="Century Schoolbook" w:cs="Century Schoolbook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Расчет стоимости холодных и горячих десертов, напитков.</w:t>
            </w:r>
          </w:p>
          <w:p w:rsidR="006312C5" w:rsidRDefault="00393272">
            <w:pPr>
              <w:numPr>
                <w:ilvl w:val="0"/>
                <w:numId w:val="9"/>
              </w:numPr>
              <w:spacing w:before="120" w:after="120" w:line="240" w:lineRule="auto"/>
              <w:ind w:left="426" w:hanging="426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Консультирование потребителей, оказание им помощи в выборе холодных и горячих десертов, напитков, эффективное использование профессиональной терминол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6312C5" w:rsidRDefault="00393272">
            <w:pPr>
              <w:numPr>
                <w:ilvl w:val="0"/>
                <w:numId w:val="9"/>
              </w:numPr>
              <w:spacing w:before="120" w:after="120" w:line="240" w:lineRule="auto"/>
              <w:ind w:left="426" w:hanging="426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Выбор, рациональное размещение на рабочем месте оборудования, инвентаря, посуды, сырья, материалов в 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6312C5" w:rsidRDefault="00393272">
            <w:pPr>
              <w:numPr>
                <w:ilvl w:val="0"/>
                <w:numId w:val="9"/>
              </w:numPr>
              <w:spacing w:before="120" w:after="120" w:line="240" w:lineRule="auto"/>
              <w:ind w:left="426" w:hanging="426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6312C5" w:rsidRDefault="00393272">
            <w:pPr>
              <w:spacing w:before="120"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мытье вручн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400" w:type="pct"/>
            <w:vAlign w:val="center"/>
          </w:tcPr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108</w:t>
            </w:r>
          </w:p>
        </w:tc>
        <w:tc>
          <w:tcPr>
            <w:tcW w:w="524" w:type="pct"/>
          </w:tcPr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ПК 4.2.-4.3 ПК 4.4.-4.5</w:t>
            </w:r>
          </w:p>
          <w:p w:rsidR="006312C5" w:rsidRDefault="00393272">
            <w:pPr>
              <w:spacing w:after="0" w:line="240" w:lineRule="auto"/>
              <w:ind w:left="233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ОК1-7, 9-10, ЛР 1, 4,5,10,13</w:t>
            </w:r>
          </w:p>
        </w:tc>
      </w:tr>
      <w:tr w:rsidR="006312C5">
        <w:tc>
          <w:tcPr>
            <w:tcW w:w="4075" w:type="pct"/>
            <w:gridSpan w:val="2"/>
          </w:tcPr>
          <w:p w:rsidR="006312C5" w:rsidRDefault="00393272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Производственная практика </w:t>
            </w: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(концентрированная) по ПМ. 04</w:t>
            </w:r>
          </w:p>
          <w:p w:rsidR="006312C5" w:rsidRDefault="00393272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Виды работ:</w:t>
            </w:r>
          </w:p>
          <w:p w:rsidR="006312C5" w:rsidRDefault="00393272">
            <w:pPr>
              <w:numPr>
                <w:ilvl w:val="0"/>
                <w:numId w:val="10"/>
              </w:numPr>
              <w:spacing w:before="120" w:after="120" w:line="240" w:lineRule="auto"/>
              <w:ind w:hanging="578"/>
              <w:contextualSpacing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6312C5" w:rsidRDefault="00393272">
            <w:pPr>
              <w:numPr>
                <w:ilvl w:val="0"/>
                <w:numId w:val="10"/>
              </w:numPr>
              <w:spacing w:before="120" w:after="120" w:line="240" w:lineRule="auto"/>
              <w:ind w:hanging="578"/>
              <w:contextualSpacing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Подготовка к работе, безопасная эксплуатация 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пожаробезопасности, охраны труда).</w:t>
            </w:r>
          </w:p>
          <w:p w:rsidR="006312C5" w:rsidRDefault="00393272">
            <w:pPr>
              <w:numPr>
                <w:ilvl w:val="0"/>
                <w:numId w:val="10"/>
              </w:numPr>
              <w:spacing w:before="120" w:after="120" w:line="240" w:lineRule="auto"/>
              <w:ind w:hanging="578"/>
              <w:contextualSpacing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наличия, заказ (составление заявки) продуктов, расходных матер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инструкциями, регламентами организации питания – 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азы практики, стандартами чистоты, с учетом обеспечения безопасности продукции, оказываемой услуги.</w:t>
            </w:r>
          </w:p>
          <w:p w:rsidR="006312C5" w:rsidRDefault="00393272">
            <w:pPr>
              <w:numPr>
                <w:ilvl w:val="0"/>
                <w:numId w:val="10"/>
              </w:numPr>
              <w:spacing w:before="120" w:after="120" w:line="240" w:lineRule="auto"/>
              <w:ind w:hanging="578"/>
              <w:contextualSpacing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Выполнение задания (заказа) по приготовлению холодных и горячих сладких блюд. десертов, напитков в соответствии заданием (заказом)  производственной програм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мой кухни ресторана.</w:t>
            </w:r>
          </w:p>
          <w:p w:rsidR="006312C5" w:rsidRDefault="00393272">
            <w:pPr>
              <w:numPr>
                <w:ilvl w:val="0"/>
                <w:numId w:val="10"/>
              </w:numPr>
              <w:spacing w:before="120" w:after="120" w:line="240" w:lineRule="auto"/>
              <w:ind w:hanging="578"/>
              <w:contextualSpacing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Подготовка к реализации (презентации) готовых холодных и горячих десертов, напитков сложного ассортимента (</w:t>
            </w:r>
            <w:r>
              <w:rPr>
                <w:rFonts w:ascii="Century Schoolbook" w:eastAsia="MS Mincho" w:hAnsi="Century Schoolbook" w:cs="Century Schoolbook"/>
                <w:sz w:val="24"/>
                <w:szCs w:val="20"/>
                <w:lang w:eastAsia="ru-RU"/>
              </w:rPr>
              <w:t xml:space="preserve">порционирования (комплектования), сервировки и творческого оформления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холодных и горячих десертов, напитков </w:t>
            </w:r>
            <w:r>
              <w:rPr>
                <w:rFonts w:ascii="Century Schoolbook" w:eastAsia="MS Mincho" w:hAnsi="Century Schoolbook" w:cs="Century Schoolbook"/>
                <w:sz w:val="24"/>
                <w:szCs w:val="20"/>
                <w:lang w:eastAsia="ru-RU"/>
              </w:rPr>
              <w:t>для подачи) с учето</w:t>
            </w:r>
            <w:r>
              <w:rPr>
                <w:rFonts w:ascii="Century Schoolbook" w:eastAsia="MS Mincho" w:hAnsi="Century Schoolbook" w:cs="Century Schoolbook"/>
                <w:sz w:val="24"/>
                <w:szCs w:val="20"/>
                <w:lang w:eastAsia="ru-RU"/>
              </w:rPr>
              <w:t>м соблюдения выхода порций, рационального использования ресурсов, соблюдения требований по безопасности готовой продукции.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Century Schoolbook" w:eastAsia="MS Mincho" w:hAnsi="Century Schoolbook" w:cs="Century Schoolbook"/>
                <w:sz w:val="24"/>
                <w:szCs w:val="20"/>
                <w:lang w:eastAsia="ru-RU"/>
              </w:rPr>
              <w:t xml:space="preserve">Упаковка готовых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холодных и горячих десертов, напитков </w:t>
            </w:r>
            <w:r>
              <w:rPr>
                <w:rFonts w:ascii="Century Schoolbook" w:eastAsia="MS Mincho" w:hAnsi="Century Schoolbook" w:cs="Century Schoolbook"/>
                <w:sz w:val="24"/>
                <w:szCs w:val="20"/>
                <w:lang w:eastAsia="ru-RU"/>
              </w:rPr>
              <w:t>на вынос и для транспортирования.</w:t>
            </w:r>
          </w:p>
          <w:p w:rsidR="006312C5" w:rsidRDefault="00393272">
            <w:pPr>
              <w:numPr>
                <w:ilvl w:val="0"/>
                <w:numId w:val="10"/>
              </w:numPr>
              <w:spacing w:before="120" w:after="120" w:line="240" w:lineRule="auto"/>
              <w:ind w:hanging="578"/>
              <w:contextualSpacing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Организация хранения готовых холодных и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горячих десертов, напитков на раздаче с учетом соблюдения требований по безопасности продукции, обеспечения требуемой температуры отпуска.</w:t>
            </w:r>
          </w:p>
          <w:p w:rsidR="006312C5" w:rsidRDefault="00393272">
            <w:pPr>
              <w:numPr>
                <w:ilvl w:val="0"/>
                <w:numId w:val="10"/>
              </w:numPr>
              <w:spacing w:before="120" w:after="120" w:line="240" w:lineRule="auto"/>
              <w:ind w:hanging="578"/>
              <w:contextualSpacing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Century Schoolbook" w:eastAsia="MS Mincho" w:hAnsi="Century Schoolbook" w:cs="Century Schoolbook"/>
                <w:sz w:val="24"/>
                <w:szCs w:val="20"/>
                <w:lang w:eastAsia="ru-RU"/>
              </w:rPr>
              <w:t>Подготовка готовой продукции, полуфабрикатов высокой степени готовности к хранению (охлаждение и замораживание готово</w:t>
            </w:r>
            <w:r>
              <w:rPr>
                <w:rFonts w:ascii="Century Schoolbook" w:eastAsia="MS Mincho" w:hAnsi="Century Schoolbook" w:cs="Century Schoolbook"/>
                <w:sz w:val="24"/>
                <w:szCs w:val="20"/>
                <w:lang w:eastAsia="ru-RU"/>
              </w:rPr>
              <w:t>й продукции с учетом обеспечения ее безопасности), организация хранения.</w:t>
            </w:r>
          </w:p>
          <w:p w:rsidR="006312C5" w:rsidRDefault="00393272">
            <w:pPr>
              <w:numPr>
                <w:ilvl w:val="0"/>
                <w:numId w:val="10"/>
              </w:numPr>
              <w:spacing w:before="120" w:after="120" w:line="240" w:lineRule="auto"/>
              <w:ind w:hanging="578"/>
              <w:contextualSpacing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санитарно-гигиенических требований, точности порционирования, условий хранения на раздаче и т.д.).</w:t>
            </w:r>
          </w:p>
          <w:p w:rsidR="006312C5" w:rsidRDefault="00393272">
            <w:pPr>
              <w:numPr>
                <w:ilvl w:val="0"/>
                <w:numId w:val="10"/>
              </w:numPr>
              <w:spacing w:before="120" w:after="120" w:line="240" w:lineRule="auto"/>
              <w:ind w:hanging="578"/>
              <w:contextualSpacing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Консультирование потребителей, оказание им помощи в выборе холодных и горячих десертов, напитков в соответствии с заказом, эффективное использование професси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400" w:type="pct"/>
            <w:vAlign w:val="center"/>
          </w:tcPr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108</w:t>
            </w:r>
          </w:p>
        </w:tc>
        <w:tc>
          <w:tcPr>
            <w:tcW w:w="524" w:type="pct"/>
          </w:tcPr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ПК 4.2.-4.3 ПК 4.4.-4.5</w:t>
            </w:r>
          </w:p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ОК1-7, 9-10, ЛР 1, 4,5,10,13</w:t>
            </w:r>
          </w:p>
        </w:tc>
      </w:tr>
      <w:tr w:rsidR="006312C5">
        <w:tc>
          <w:tcPr>
            <w:tcW w:w="4075" w:type="pct"/>
            <w:gridSpan w:val="2"/>
          </w:tcPr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400" w:type="pct"/>
            <w:vAlign w:val="center"/>
          </w:tcPr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4" w:type="pct"/>
          </w:tcPr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ПК 4.2.-4.3 ПК 4.4.-4.5</w:t>
            </w:r>
          </w:p>
          <w:p w:rsidR="006312C5" w:rsidRDefault="00393272">
            <w:pPr>
              <w:spacing w:after="0" w:line="240" w:lineRule="auto"/>
              <w:ind w:left="91" w:firstLine="266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ОК1-7, 9-10 ЛР 10,13</w:t>
            </w:r>
          </w:p>
        </w:tc>
      </w:tr>
      <w:tr w:rsidR="006312C5">
        <w:tc>
          <w:tcPr>
            <w:tcW w:w="4075" w:type="pct"/>
            <w:gridSpan w:val="2"/>
          </w:tcPr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Экзамен по модулю</w:t>
            </w:r>
          </w:p>
        </w:tc>
        <w:tc>
          <w:tcPr>
            <w:tcW w:w="400" w:type="pct"/>
            <w:vAlign w:val="center"/>
          </w:tcPr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4" w:type="pct"/>
          </w:tcPr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ПК 4.2.-4.3 ПК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4.4.-4.5</w:t>
            </w:r>
          </w:p>
          <w:p w:rsidR="006312C5" w:rsidRDefault="00393272">
            <w:pPr>
              <w:tabs>
                <w:tab w:val="left" w:pos="448"/>
              </w:tabs>
              <w:spacing w:after="0" w:line="240" w:lineRule="auto"/>
              <w:ind w:left="233" w:firstLine="124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ОК1-7, 9-10, ЛР 10, 13</w:t>
            </w:r>
          </w:p>
        </w:tc>
      </w:tr>
      <w:tr w:rsidR="006312C5">
        <w:tc>
          <w:tcPr>
            <w:tcW w:w="4075" w:type="pct"/>
            <w:gridSpan w:val="2"/>
          </w:tcPr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00" w:type="pct"/>
            <w:vAlign w:val="center"/>
          </w:tcPr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524" w:type="pct"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</w:tbl>
    <w:p w:rsidR="006312C5" w:rsidRDefault="006312C5">
      <w:pPr>
        <w:spacing w:after="0" w:line="240" w:lineRule="auto"/>
        <w:ind w:left="714" w:hanging="357"/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sectPr w:rsidR="006312C5">
          <w:pgSz w:w="16840" w:h="11907" w:orient="landscape"/>
          <w:pgMar w:top="851" w:right="680" w:bottom="851" w:left="992" w:header="709" w:footer="709" w:gutter="0"/>
          <w:cols w:space="720"/>
        </w:sectPr>
      </w:pPr>
    </w:p>
    <w:p w:rsidR="006312C5" w:rsidRDefault="00393272">
      <w:pPr>
        <w:spacing w:after="0" w:line="240" w:lineRule="auto"/>
        <w:ind w:left="709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lastRenderedPageBreak/>
        <w:t>3. </w:t>
      </w:r>
      <w:r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t>УСЛОВИЯ РЕАЛИЗАЦИИ ПРОГРАММЫ ПРОФЕССИОНАЛЬНОГО  МОДУЛЯ</w:t>
      </w:r>
    </w:p>
    <w:p w:rsidR="006312C5" w:rsidRDefault="006312C5">
      <w:pPr>
        <w:spacing w:after="0" w:line="240" w:lineRule="auto"/>
        <w:ind w:left="714" w:firstLine="709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</w:p>
    <w:p w:rsidR="006312C5" w:rsidRDefault="00393272">
      <w:pPr>
        <w:spacing w:after="0" w:line="240" w:lineRule="auto"/>
        <w:ind w:left="714" w:firstLine="709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6312C5" w:rsidRDefault="006312C5">
      <w:pPr>
        <w:suppressAutoHyphens/>
        <w:spacing w:after="0" w:line="240" w:lineRule="auto"/>
        <w:ind w:left="714" w:firstLine="709"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</w:p>
    <w:p w:rsidR="006312C5" w:rsidRDefault="00393272">
      <w:pPr>
        <w:suppressAutoHyphens/>
        <w:spacing w:after="0" w:line="240" w:lineRule="auto"/>
        <w:ind w:left="714" w:firstLine="709"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Кабинеты: </w:t>
      </w:r>
    </w:p>
    <w:p w:rsidR="006312C5" w:rsidRDefault="00393272">
      <w:pPr>
        <w:suppressAutoHyphens/>
        <w:spacing w:after="0" w:line="240" w:lineRule="auto"/>
        <w:ind w:left="714"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Технического оснащения и организации рабочего места, Технологии кулинарного и кондитерского производства, оснащенных оборудованием: доской учебной, рабочим местом преподавателя, столами, стульями (по числу обучающихся), шкафами для хранения муляжей (инвент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аря), раздаточного дидактического материала и др.; техническими средствами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компьютером, средствами аудиовизуализации, мультимедийным проектором; наглядными пособиями (натуральными образцами продуктов, муляжами, плакатами, </w:t>
      </w:r>
      <w:r>
        <w:rPr>
          <w:rFonts w:ascii="Times New Roman" w:eastAsia="MS Mincho" w:hAnsi="Times New Roman" w:cs="Times New Roman"/>
          <w:sz w:val="24"/>
          <w:szCs w:val="24"/>
          <w:lang w:val="en-US" w:eastAsia="ru-RU"/>
        </w:rPr>
        <w:t>DVD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фильмами, мультимедийными посо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биями).</w:t>
      </w:r>
    </w:p>
    <w:p w:rsidR="006312C5" w:rsidRDefault="00393272">
      <w:pPr>
        <w:suppressAutoHyphens/>
        <w:spacing w:after="0" w:line="240" w:lineRule="auto"/>
        <w:ind w:left="714" w:firstLine="709"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Лаборатории:</w:t>
      </w:r>
    </w:p>
    <w:p w:rsidR="006312C5" w:rsidRDefault="00393272">
      <w:pPr>
        <w:suppressAutoHyphens/>
        <w:spacing w:after="0" w:line="240" w:lineRule="auto"/>
        <w:ind w:left="714" w:firstLine="709"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Учебная кухня ресторана, Учебный кондитерский цех, оснащенные в соответствии с п. 6.2.1. Примерной программы по профессии 43.01.09 Повар, кондитер.</w:t>
      </w:r>
    </w:p>
    <w:p w:rsidR="006312C5" w:rsidRDefault="00393272">
      <w:pPr>
        <w:suppressAutoHyphens/>
        <w:spacing w:after="0" w:line="240" w:lineRule="auto"/>
        <w:ind w:left="714" w:firstLine="709"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Оснащенные  базы практики,  в соответствии с п  6.2.3  Примерной программы по профессии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43.01.09 Повар, кондитер.</w:t>
      </w:r>
    </w:p>
    <w:p w:rsidR="006312C5" w:rsidRDefault="006312C5">
      <w:pPr>
        <w:suppressAutoHyphens/>
        <w:spacing w:after="0" w:line="240" w:lineRule="auto"/>
        <w:ind w:left="714" w:firstLine="709"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</w:p>
    <w:p w:rsidR="006312C5" w:rsidRDefault="00393272">
      <w:pPr>
        <w:numPr>
          <w:ilvl w:val="1"/>
          <w:numId w:val="11"/>
        </w:numPr>
        <w:spacing w:before="120" w:after="120" w:line="240" w:lineRule="auto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t>Информационное обеспечение реализации программы</w:t>
      </w:r>
    </w:p>
    <w:p w:rsidR="006312C5" w:rsidRDefault="00393272">
      <w:pPr>
        <w:suppressAutoHyphens/>
        <w:spacing w:after="0" w:line="240" w:lineRule="auto"/>
        <w:ind w:left="714"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 п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рекомендуемые для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использования в образовательном процессе.</w:t>
      </w:r>
    </w:p>
    <w:p w:rsidR="006312C5" w:rsidRDefault="006312C5">
      <w:pPr>
        <w:spacing w:after="0" w:line="240" w:lineRule="auto"/>
        <w:ind w:left="360" w:hanging="357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6312C5" w:rsidRDefault="00393272">
      <w:pPr>
        <w:numPr>
          <w:ilvl w:val="2"/>
          <w:numId w:val="12"/>
        </w:numPr>
        <w:spacing w:before="120" w:after="120" w:line="240" w:lineRule="auto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Печатные издания</w:t>
      </w:r>
      <w:r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t>:</w:t>
      </w:r>
    </w:p>
    <w:p w:rsidR="006312C5" w:rsidRDefault="00393272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Сборник технических нормативов – Сборник рецептур на продукцию для обучающихся во всех образовательных учреждениях/ под общ. ред. М.П. Могильного, В.А.Тутельяна. -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М.: ДеЛи принт, 2015.- 544с.</w:t>
      </w:r>
    </w:p>
    <w:p w:rsidR="006312C5" w:rsidRDefault="00393272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Сб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орник технических нормативов – Сборник рецептур на продукцию диетического питания для предприятий общественного питания/ под общ. ред. М.П. Могильного, В.А.Тутельяна. -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М.: ДеЛи плюс, 2016.- 808с.</w:t>
      </w:r>
    </w:p>
    <w:p w:rsidR="006312C5" w:rsidRDefault="00393272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Анфимова Н.А. Кулинария : учебник для студ. учреждений сред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.проф.образования / Н.А. Анфимова. – 11-е изд., стер. – М. : Издательский центр «Академия», 2016. – 400 с. </w:t>
      </w:r>
    </w:p>
    <w:p w:rsidR="006312C5" w:rsidRDefault="00393272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Ботов М.И. Оборудование предприятий общественного питания : учебник для студ.учреждений высш.проф.образования / М.И. Ботов, В.Д. Елхина, В.П. Кирпич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ников. – 1-е изд. – М. : Издательский центр «Академия», 2016. – 416  с.</w:t>
      </w:r>
    </w:p>
    <w:p w:rsidR="006312C5" w:rsidRDefault="00393272">
      <w:pPr>
        <w:numPr>
          <w:ilvl w:val="0"/>
          <w:numId w:val="13"/>
        </w:numPr>
        <w:spacing w:before="120" w:after="12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Ермилова С.В. Приготовление хлебобулочных, мучных кондитерских изделий: учеб.для учреждений сред.проф.образования / С.В. Ермилова. – 1-е изд. – М. : Издательский центр «Академия»,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2014. – 336 с.</w:t>
      </w:r>
    </w:p>
    <w:p w:rsidR="006312C5" w:rsidRDefault="00393272">
      <w:pPr>
        <w:numPr>
          <w:ilvl w:val="0"/>
          <w:numId w:val="13"/>
        </w:numPr>
        <w:spacing w:before="120" w:after="12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Ермилова С.В. Торты, пирожные и десерты: учеб.пособие для учреждений сред.проф.образования / С.В. Ермилова., Е.И. Соколова – 5-е изд. – М. : Издательский центр «Академия», 2016. – 80 с.</w:t>
      </w:r>
    </w:p>
    <w:p w:rsidR="006312C5" w:rsidRDefault="00393272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Кащенко В.Ф. Оборудование предприятий общественного пит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ания: учебное пособие/В.Ф. Кащенко, Р.В. Кащенко. – М.: Альфа, 2015. – 416 с. </w:t>
      </w:r>
    </w:p>
    <w:p w:rsidR="006312C5" w:rsidRDefault="00393272">
      <w:pPr>
        <w:numPr>
          <w:ilvl w:val="0"/>
          <w:numId w:val="13"/>
        </w:numPr>
        <w:spacing w:before="120" w:after="12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Ледовских Н.А.Приготовление, оформление и подготовка к реализации холодных и горячих сладких блюд, десертов, напитков разнообразного ассортимента: учеб.для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lastRenderedPageBreak/>
        <w:t xml:space="preserve">студентов учреждений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сред.проф.образования / Н.А.Ледовских, А.В.Синицына, Е.И.Соколова.- 6-е изд. – М. : Издательский центр «Академия», 2021. – 224 с.</w:t>
      </w:r>
    </w:p>
    <w:p w:rsidR="006312C5" w:rsidRDefault="00393272">
      <w:pPr>
        <w:numPr>
          <w:ilvl w:val="0"/>
          <w:numId w:val="13"/>
        </w:numPr>
        <w:spacing w:before="120" w:after="12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Лутошкина Г.Г. Техническое оснащение и организация рабочего места: учеб.для учащихся учреждений сред.проф.образования / Г.Г. Л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утошкина, Ж.С. Анохина. – 1-е изд. – М. : Издательский центр «Академия», 2016. – 240 с.</w:t>
      </w:r>
    </w:p>
    <w:p w:rsidR="006312C5" w:rsidRDefault="00393272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Матюхина З.П. Товароведение пищевых продуктов: учебник для нач. проф. образования / З.П. Матюхина. -  М.: Академия, 2014. – 336 с.</w:t>
      </w:r>
    </w:p>
    <w:p w:rsidR="006312C5" w:rsidRDefault="00393272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Мармузова Л.В. Основы микробиологии,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санитарии и гигиены в пищевой промышленности: учебник для НПО/ Л.В. Мармузова. -  М.: Академия, 2014. – 160 с.</w:t>
      </w:r>
    </w:p>
    <w:p w:rsidR="006312C5" w:rsidRDefault="00393272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2016 –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373 с.</w:t>
      </w:r>
    </w:p>
    <w:p w:rsidR="006312C5" w:rsidRDefault="00393272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Профессиональные стандарты индустрии питания. Т.1 / Федерация Рестораторов и Отельеров. -  М.: Ресторанные ведомости, 2016. – 512 с.</w:t>
      </w:r>
    </w:p>
    <w:p w:rsidR="006312C5" w:rsidRDefault="00393272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Производственное обучение по профессии «Повар». В 4 ч. Ч.4. Блюда из яиц и творога, сладкие блюда и горячие напитки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, блюда лечебного питания, изделия из дрожжевого теста: учеб. Пособие для нач. проф. образования/ [В.П. Андросов, Т.В. Пыжова, Л.И. Федорченко и др.]. – М. : Образовательно-издательский центр «Академия»; ОАО «Московские учебники», 2017 – 128 с.</w:t>
      </w:r>
    </w:p>
    <w:p w:rsidR="006312C5" w:rsidRDefault="00393272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Потапова И.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И. Калькуляция и учет : учеб.для учащихся учреждений нач.проф.образования / И.И. Потапова. – 9-е изд., стер. – М. : Издательский центр «Академия», 2016. – 176 с.</w:t>
      </w:r>
    </w:p>
    <w:p w:rsidR="006312C5" w:rsidRDefault="00393272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Синицына А.В. Приготовление сладких блюд и напитков : учебник для студ. среднего проф. образов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ания / А.В. Синицына, Е.И. Соколова. – М. : Издательский центр «Академия», 2015.- 282 с.</w:t>
      </w:r>
    </w:p>
    <w:p w:rsidR="006312C5" w:rsidRDefault="00393272">
      <w:pPr>
        <w:numPr>
          <w:ilvl w:val="0"/>
          <w:numId w:val="13"/>
        </w:numPr>
        <w:tabs>
          <w:tab w:val="left" w:pos="426"/>
        </w:tabs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Усов В.В. Организация производства и обслуживания на предприятиях общественного питания : учеб.пособие для студ. учреждений сред.проф.образования / В.В. Усов. – 13-е и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зд., стер. – М. : Издательский центр «Академия», 2015. – 432 с.</w:t>
      </w:r>
    </w:p>
    <w:p w:rsidR="006312C5" w:rsidRDefault="006312C5">
      <w:pPr>
        <w:tabs>
          <w:tab w:val="left" w:pos="426"/>
        </w:tabs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6312C5" w:rsidRDefault="006312C5">
      <w:pPr>
        <w:tabs>
          <w:tab w:val="left" w:pos="426"/>
        </w:tabs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6312C5" w:rsidRDefault="00393272">
      <w:pPr>
        <w:numPr>
          <w:ilvl w:val="2"/>
          <w:numId w:val="11"/>
        </w:numPr>
        <w:tabs>
          <w:tab w:val="left" w:pos="426"/>
        </w:tabs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Электронные издания:</w:t>
      </w:r>
    </w:p>
    <w:p w:rsidR="006312C5" w:rsidRDefault="00393272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Российская Федерация. Законы.  О качестве и безопасности пищевых продуктов [Электронный ресурс]: федер. закон: [принят Гос. Думой  1 дек.1999 г.: одобр. Советом Федераци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и 23 дек. 1999 г.: в ред. на 13.07.2015г. № 213-ФЗ].</w:t>
      </w:r>
    </w:p>
    <w:p w:rsidR="006312C5" w:rsidRDefault="00393272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MS Mincho" w:hAnsi="Times New Roman" w:cs="Times New Roman"/>
          <w:color w:val="0000FF"/>
          <w:sz w:val="24"/>
          <w:szCs w:val="24"/>
          <w:u w:val="single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6312C5" w:rsidRDefault="00393272">
      <w:pPr>
        <w:numPr>
          <w:ilvl w:val="0"/>
          <w:numId w:val="14"/>
        </w:numPr>
        <w:shd w:val="clear" w:color="auto" w:fill="FFFFFF"/>
        <w:spacing w:after="0" w:line="240" w:lineRule="auto"/>
        <w:ind w:right="240"/>
        <w:contextualSpacing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6312C5" w:rsidRDefault="00393272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СП 1.1.1058-01. Организация и пров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ции СП 1.1.2193-07 «Дополнения № 1»]. – Режим доступа: http://www.fabrikabiz.ru/1002/4/0.php-show_art=2758.</w:t>
      </w:r>
    </w:p>
    <w:p w:rsidR="006312C5" w:rsidRDefault="00393272">
      <w:pPr>
        <w:numPr>
          <w:ilvl w:val="0"/>
          <w:numId w:val="14"/>
        </w:numPr>
        <w:shd w:val="clear" w:color="auto" w:fill="FFFFFF"/>
        <w:spacing w:after="0" w:line="240" w:lineRule="auto"/>
        <w:ind w:right="240"/>
        <w:contextualSpacing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СанПиН 2.3.2.1078-01  Гигиенические требования безопасности и пищевой ценности пищевых продуктов [Электронный ресурс]: постановление Главного госуда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рственного санитарного врача РФ от 20 августа 2002 г. № 27           </w:t>
      </w:r>
    </w:p>
    <w:p w:rsidR="006312C5" w:rsidRDefault="00393272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color w:val="0000FF"/>
          <w:sz w:val="24"/>
          <w:szCs w:val="24"/>
          <w:u w:val="single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lastRenderedPageBreak/>
        <w:t>и продовольственного сырья [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6312C5" w:rsidRDefault="00393272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color w:val="0000FF"/>
          <w:sz w:val="24"/>
          <w:szCs w:val="24"/>
          <w:u w:val="single"/>
          <w:lang w:eastAsia="ru-RU"/>
        </w:rPr>
      </w:pPr>
      <w:hyperlink r:id="rId10" w:history="1">
        <w:r>
          <w:rPr>
            <w:rStyle w:val="a8"/>
            <w:rFonts w:ascii="Times New Roman" w:eastAsia="MS Mincho" w:hAnsi="Times New Roman"/>
            <w:sz w:val="24"/>
            <w:szCs w:val="24"/>
            <w:lang w:eastAsia="ru-RU"/>
          </w:rPr>
          <w:t>https://infourok.ru/lekcii-pm-04-po-specialnosti-43-02-15-6784230.html</w:t>
        </w:r>
      </w:hyperlink>
    </w:p>
    <w:p w:rsidR="006312C5" w:rsidRDefault="00393272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color w:val="0000FF"/>
          <w:sz w:val="24"/>
          <w:szCs w:val="24"/>
          <w:u w:val="single"/>
          <w:lang w:eastAsia="ru-RU"/>
        </w:rPr>
      </w:pPr>
      <w:hyperlink r:id="rId11" w:history="1">
        <w:r>
          <w:rPr>
            <w:rStyle w:val="a8"/>
            <w:rFonts w:ascii="Times New Roman" w:eastAsia="MS Mincho" w:hAnsi="Times New Roman"/>
            <w:sz w:val="24"/>
            <w:szCs w:val="24"/>
            <w:lang w:eastAsia="ru-RU"/>
          </w:rPr>
          <w:t>https://znanio.ru/media/metodicheskoe-posobie-po-programme-profession</w:t>
        </w:r>
        <w:r>
          <w:rPr>
            <w:rStyle w:val="a8"/>
            <w:rFonts w:ascii="Times New Roman" w:eastAsia="MS Mincho" w:hAnsi="Times New Roman"/>
            <w:sz w:val="24"/>
            <w:szCs w:val="24"/>
            <w:lang w:eastAsia="ru-RU"/>
          </w:rPr>
          <w:t>alnogo-modulya-pm-04-prigotovlenie-sladkih-blyud-i-napitkov-professii-430109-povar-konditer-konspekt-lektsij-2875840</w:t>
        </w:r>
      </w:hyperlink>
    </w:p>
    <w:p w:rsidR="006312C5" w:rsidRDefault="00393272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color w:val="0000FF"/>
          <w:sz w:val="24"/>
          <w:szCs w:val="24"/>
          <w:u w:val="single"/>
          <w:lang w:eastAsia="ru-RU"/>
        </w:rPr>
      </w:pPr>
      <w:hyperlink r:id="rId12" w:history="1">
        <w:r>
          <w:rPr>
            <w:rStyle w:val="a8"/>
            <w:rFonts w:ascii="Times New Roman" w:eastAsia="MS Mincho" w:hAnsi="Times New Roman"/>
            <w:sz w:val="24"/>
            <w:szCs w:val="24"/>
            <w:lang w:eastAsia="ru-RU"/>
          </w:rPr>
          <w:t>https://урок.рф/library/metodicheskie_rekome</w:t>
        </w:r>
        <w:r>
          <w:rPr>
            <w:rStyle w:val="a8"/>
            <w:rFonts w:ascii="Times New Roman" w:eastAsia="MS Mincho" w:hAnsi="Times New Roman"/>
            <w:sz w:val="24"/>
            <w:szCs w:val="24"/>
            <w:lang w:eastAsia="ru-RU"/>
          </w:rPr>
          <w:t>ndatcii_po_lpz_po_pm04_083517.html</w:t>
        </w:r>
      </w:hyperlink>
    </w:p>
    <w:p w:rsidR="006312C5" w:rsidRDefault="00393272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color w:val="0000FF"/>
          <w:sz w:val="24"/>
          <w:szCs w:val="24"/>
          <w:u w:val="single"/>
          <w:lang w:eastAsia="ru-RU"/>
        </w:rPr>
      </w:pPr>
      <w:r>
        <w:rPr>
          <w:rFonts w:ascii="Times New Roman" w:eastAsia="MS Mincho" w:hAnsi="Times New Roman"/>
          <w:color w:val="0000FF"/>
          <w:sz w:val="24"/>
          <w:szCs w:val="24"/>
          <w:u w:val="single"/>
          <w:lang w:eastAsia="ru-RU"/>
        </w:rPr>
        <w:t>https://kgtts.ru/sveden/education/rprogr-43-01-09-9-2022/PM.04.pdf</w:t>
      </w:r>
    </w:p>
    <w:p w:rsidR="006312C5" w:rsidRDefault="006312C5">
      <w:pPr>
        <w:spacing w:after="0" w:line="240" w:lineRule="auto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6312C5" w:rsidRDefault="00393272">
      <w:pPr>
        <w:spacing w:after="0" w:line="240" w:lineRule="auto"/>
        <w:ind w:left="1134" w:hanging="357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  <w:t>Дополнительные источники:</w:t>
      </w:r>
    </w:p>
    <w:p w:rsidR="006312C5" w:rsidRDefault="00393272">
      <w:pPr>
        <w:spacing w:before="100" w:beforeAutospacing="1" w:after="0" w:line="240" w:lineRule="auto"/>
        <w:ind w:left="1134" w:hanging="425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1.  </w:t>
      </w:r>
      <w:r>
        <w:rPr>
          <w:rFonts w:ascii="Times New Roman" w:eastAsia="MS Mincho" w:hAnsi="Times New Roman" w:cs="Times New Roman"/>
          <w:bCs/>
          <w:sz w:val="24"/>
          <w:szCs w:val="24"/>
          <w:lang w:val="en-US" w:eastAsia="ru-RU"/>
        </w:rPr>
        <w:t>CHEFART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. Коллекция лучших рецептов/[сост. Федотова Илона Юрьевна]. – М.: ООО «Издательский дом «Ресторанные ведомости», 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2016 - 320 с.: ил.</w:t>
      </w:r>
    </w:p>
    <w:p w:rsidR="006312C5" w:rsidRDefault="00393272">
      <w:pPr>
        <w:numPr>
          <w:ilvl w:val="0"/>
          <w:numId w:val="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0" w:line="240" w:lineRule="auto"/>
        <w:ind w:left="1134" w:hanging="425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Шрамко Е.В. Уроки и техника кондитерского мастерства/Е. Шрамко – М,: ЗАО «Издательский дом «Ресторанные ведомости», 2014 - 160 с.</w:t>
      </w:r>
    </w:p>
    <w:p w:rsidR="006312C5" w:rsidRDefault="00393272">
      <w:pPr>
        <w:spacing w:after="0" w:line="240" w:lineRule="auto"/>
        <w:ind w:left="1134" w:hanging="425"/>
        <w:rPr>
          <w:rFonts w:ascii="Times New Roman" w:eastAsia="MS Mincho" w:hAnsi="Times New Roman" w:cs="Times New Roman"/>
          <w:b/>
          <w:i/>
          <w:color w:val="FF0000"/>
          <w:sz w:val="24"/>
          <w:szCs w:val="24"/>
          <w:lang w:eastAsia="ru-RU"/>
        </w:rPr>
        <w:sectPr w:rsidR="006312C5">
          <w:footerReference w:type="even" r:id="rId13"/>
          <w:footerReference w:type="default" r:id="rId14"/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>
        <w:rPr>
          <w:rFonts w:ascii="Times New Roman" w:eastAsia="MS Mincho" w:hAnsi="Times New Roman" w:cs="Times New Roman"/>
          <w:b/>
          <w:i/>
          <w:color w:val="FF0000"/>
          <w:sz w:val="24"/>
          <w:szCs w:val="24"/>
          <w:lang w:eastAsia="ru-RU"/>
        </w:rPr>
        <w:t xml:space="preserve"> </w:t>
      </w:r>
    </w:p>
    <w:p w:rsidR="006312C5" w:rsidRDefault="00393272">
      <w:pPr>
        <w:spacing w:after="0" w:line="240" w:lineRule="auto"/>
        <w:ind w:left="993" w:hanging="357"/>
        <w:rPr>
          <w:rFonts w:ascii="Times New Roman" w:eastAsia="MS Mincho" w:hAnsi="Times New Roman" w:cs="Times New Roman"/>
          <w:b/>
          <w:i/>
          <w:sz w:val="28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i/>
          <w:sz w:val="28"/>
          <w:szCs w:val="24"/>
          <w:lang w:eastAsia="ru-RU"/>
        </w:rPr>
        <w:lastRenderedPageBreak/>
        <w:t xml:space="preserve">4.Контроль и оценка результатов освоения профессионального модуля </w:t>
      </w:r>
    </w:p>
    <w:p w:rsidR="006312C5" w:rsidRDefault="006312C5">
      <w:pPr>
        <w:spacing w:after="0" w:line="240" w:lineRule="auto"/>
        <w:ind w:left="993" w:hanging="357"/>
        <w:rPr>
          <w:rFonts w:ascii="Times New Roman" w:eastAsia="MS Mincho" w:hAnsi="Times New Roman" w:cs="Times New Roman"/>
          <w:b/>
          <w:i/>
          <w:sz w:val="28"/>
          <w:szCs w:val="24"/>
          <w:lang w:eastAsia="ru-RU"/>
        </w:rPr>
      </w:pPr>
    </w:p>
    <w:tbl>
      <w:tblPr>
        <w:tblW w:w="1389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7371"/>
        <w:gridCol w:w="3685"/>
      </w:tblGrid>
      <w:tr w:rsidR="006312C5">
        <w:trPr>
          <w:trHeight w:val="1098"/>
        </w:trPr>
        <w:tc>
          <w:tcPr>
            <w:tcW w:w="2835" w:type="dxa"/>
          </w:tcPr>
          <w:p w:rsidR="006312C5" w:rsidRDefault="00393272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7371" w:type="dxa"/>
          </w:tcPr>
          <w:p w:rsidR="006312C5" w:rsidRDefault="006312C5">
            <w:pPr>
              <w:suppressAutoHyphens/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6312C5" w:rsidRDefault="00393272">
            <w:pPr>
              <w:suppressAutoHyphens/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3685" w:type="dxa"/>
          </w:tcPr>
          <w:p w:rsidR="006312C5" w:rsidRDefault="006312C5">
            <w:pPr>
              <w:suppressAutoHyphens/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6312C5" w:rsidRDefault="00393272">
            <w:pPr>
              <w:suppressAutoHyphens/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6312C5">
        <w:trPr>
          <w:trHeight w:val="698"/>
        </w:trPr>
        <w:tc>
          <w:tcPr>
            <w:tcW w:w="2835" w:type="dxa"/>
          </w:tcPr>
          <w:p w:rsidR="006312C5" w:rsidRDefault="00393272">
            <w:pPr>
              <w:suppressAutoHyphens/>
              <w:spacing w:after="0" w:line="240" w:lineRule="auto"/>
              <w:ind w:firstLine="317"/>
              <w:jc w:val="both"/>
              <w:rPr>
                <w:rFonts w:ascii="Times New Roman" w:eastAsia="MS Mincho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ПК 4.1</w:t>
            </w:r>
            <w:r>
              <w:rPr>
                <w:rFonts w:ascii="Times New Roman" w:eastAsia="MS Mincho" w:hAnsi="Times New Roman" w:cs="Times New Roman"/>
                <w:b/>
                <w:sz w:val="24"/>
                <w:szCs w:val="28"/>
                <w:lang w:eastAsia="ru-RU"/>
              </w:rPr>
              <w:t xml:space="preserve">  </w:t>
            </w:r>
          </w:p>
          <w:p w:rsidR="006312C5" w:rsidRDefault="00393272">
            <w:pPr>
              <w:spacing w:after="0" w:line="240" w:lineRule="auto"/>
              <w:ind w:firstLine="317"/>
              <w:jc w:val="both"/>
              <w:rPr>
                <w:rFonts w:ascii="Times New Roman" w:eastAsia="MS Mincho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Подготавливать рабочее место,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      </w:r>
          </w:p>
          <w:p w:rsidR="006312C5" w:rsidRDefault="00393272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ЛР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1, 4;5;10;13</w:t>
            </w:r>
          </w:p>
          <w:p w:rsidR="006312C5" w:rsidRDefault="006312C5">
            <w:pPr>
              <w:suppressAutoHyphens/>
              <w:spacing w:after="0" w:line="240" w:lineRule="auto"/>
              <w:ind w:hanging="40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371" w:type="dxa"/>
          </w:tcPr>
          <w:p w:rsidR="006312C5" w:rsidRDefault="00393272">
            <w:pPr>
              <w:spacing w:after="0" w:line="240" w:lineRule="auto"/>
              <w:ind w:left="90"/>
              <w:jc w:val="both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Выполнение всех действий по </w:t>
            </w: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организации и содержанию рабочего места </w:t>
            </w:r>
            <w:r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6312C5" w:rsidRDefault="0039327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адекватный выбор и целевое, безопасное использование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оборудования, производственног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инвентаря, инструментов, посуды, соответствие виду выполняемых работ (виду и способу механической и термической кулинарной обработки);</w:t>
            </w:r>
          </w:p>
          <w:p w:rsidR="006312C5" w:rsidRDefault="0039327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рациональное размещение на рабочем месте оборудования, инвентаря, посуды, инструментов, сырья, материалов;</w:t>
            </w:r>
          </w:p>
          <w:p w:rsidR="006312C5" w:rsidRDefault="0039327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содержания рабочего места требованиям стандартов чистоты, охраны труда, техники безопасности;</w:t>
            </w:r>
          </w:p>
          <w:p w:rsidR="006312C5" w:rsidRDefault="0039327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своевременное проведение текущей уборки рабочего места повара;</w:t>
            </w:r>
          </w:p>
          <w:p w:rsidR="006312C5" w:rsidRDefault="0039327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рациональный выбор и адекватное использование моющих и дезинфицирующих средств;</w:t>
            </w:r>
          </w:p>
          <w:p w:rsidR="006312C5" w:rsidRDefault="0039327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правильное выполне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работ по уходу за весоизмерительным оборудованием;</w:t>
            </w:r>
          </w:p>
          <w:p w:rsidR="006312C5" w:rsidRDefault="0039327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:rsidR="006312C5" w:rsidRDefault="0039327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соответствие организации хранен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ия продуктов, полуфабрикатов, готовых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холодных и горячих сладких блюд, десертов, напитков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требованиям к их безопасности для жизни и здоровья человека (соблюдение температурного режима, товарного соседства в холодильном оборудовании, правильность охлаждения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замораживания для хранения, упаковки на вынос, складирования);</w:t>
            </w:r>
          </w:p>
          <w:p w:rsidR="006312C5" w:rsidRDefault="0039327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методов подготовки к работе, эксплуатации технологического оборудования, производственного инвентаря, инструментов, весоизмерительных приборов требованиям инструкций и регламенто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 технике безопасности, охране труда, санитарии и гигиене;</w:t>
            </w:r>
          </w:p>
          <w:p w:rsidR="006312C5" w:rsidRDefault="0039327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правильная, в соответствии с инструкциями, безопасная правка ножей;</w:t>
            </w:r>
          </w:p>
          <w:p w:rsidR="006312C5" w:rsidRDefault="0039327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точность, соответствие заданию расчета потребности в продуктах, полуфабрикатах;</w:t>
            </w:r>
          </w:p>
          <w:p w:rsidR="006312C5" w:rsidRDefault="0039327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оформления заявки на продукты дей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ствующим правилам </w:t>
            </w:r>
          </w:p>
        </w:tc>
        <w:tc>
          <w:tcPr>
            <w:tcW w:w="3685" w:type="dxa"/>
            <w:vMerge w:val="restart"/>
          </w:tcPr>
          <w:p w:rsidR="006312C5" w:rsidRDefault="00393272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6312C5" w:rsidRDefault="00393272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6312C5" w:rsidRDefault="00393272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  практических/ лабораторных занятий;</w:t>
            </w:r>
          </w:p>
          <w:p w:rsidR="006312C5" w:rsidRDefault="00393272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 заданий по учебной и производственной практикам;</w:t>
            </w:r>
          </w:p>
          <w:p w:rsidR="006312C5" w:rsidRDefault="00393272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 заданий по самостоятельной работе</w:t>
            </w:r>
          </w:p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6312C5" w:rsidRDefault="00393272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Промежуточная аттестация</w:t>
            </w: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:</w:t>
            </w:r>
          </w:p>
          <w:p w:rsidR="006312C5" w:rsidRDefault="00393272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экспертное наблюдение и оценка выполнения: </w:t>
            </w:r>
          </w:p>
          <w:p w:rsidR="006312C5" w:rsidRDefault="00393272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 практических заданий на зачете/экзамене по МДК;</w:t>
            </w:r>
          </w:p>
          <w:p w:rsidR="006312C5" w:rsidRDefault="00393272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 выполнения заданий экзамена по модулю;</w:t>
            </w:r>
          </w:p>
          <w:p w:rsidR="006312C5" w:rsidRDefault="00393272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 экспертная оценка защиты отчетов по учебной и производственной практикам</w:t>
            </w:r>
          </w:p>
          <w:p w:rsidR="006312C5" w:rsidRDefault="006312C5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6312C5" w:rsidRDefault="006312C5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312C5">
        <w:tc>
          <w:tcPr>
            <w:tcW w:w="2835" w:type="dxa"/>
          </w:tcPr>
          <w:p w:rsidR="006312C5" w:rsidRDefault="00393272">
            <w:pPr>
              <w:spacing w:after="0" w:line="240" w:lineRule="auto"/>
              <w:ind w:left="317" w:hanging="283"/>
              <w:rPr>
                <w:rFonts w:ascii="Times New Roman" w:eastAsia="MS Mincho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8"/>
                <w:lang w:eastAsia="ru-RU"/>
              </w:rPr>
              <w:t>ПК 4.2.</w:t>
            </w:r>
          </w:p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Осуществлять приготовление,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творческое оформление и подготовку к реализации холодных сладких блюд, десертов разнообразного ассортимента</w:t>
            </w:r>
          </w:p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8"/>
                <w:lang w:eastAsia="ru-RU"/>
              </w:rPr>
              <w:t>ПК 4.3.</w:t>
            </w:r>
          </w:p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Осуществлять приготовление,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lastRenderedPageBreak/>
              <w:t>творческое оформление и подготовку к реализации горячих сладких блюд, десертов разнообразного ассортимента</w:t>
            </w:r>
          </w:p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8"/>
                <w:lang w:eastAsia="ru-RU"/>
              </w:rPr>
              <w:t>ПК 4.</w:t>
            </w:r>
            <w:r>
              <w:rPr>
                <w:rFonts w:ascii="Times New Roman" w:eastAsia="MS Mincho" w:hAnsi="Times New Roman" w:cs="Times New Roman"/>
                <w:b/>
                <w:sz w:val="24"/>
                <w:szCs w:val="28"/>
                <w:lang w:eastAsia="ru-RU"/>
              </w:rPr>
              <w:t>4.</w:t>
            </w:r>
          </w:p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Осуществлять приготовление, творческое оформление и подготовку к реализации холодных напитков разнообразного ассортимента</w:t>
            </w:r>
          </w:p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8"/>
                <w:lang w:eastAsia="ru-RU"/>
              </w:rPr>
              <w:t>ПК 4.5.</w:t>
            </w:r>
          </w:p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Осуществлять приготовление, творческое оформление и подготовку к реализации горячих напитков разнообразного ассортимента</w:t>
            </w:r>
          </w:p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8"/>
                <w:lang w:eastAsia="ru-RU"/>
              </w:rPr>
            </w:pPr>
          </w:p>
          <w:p w:rsidR="006312C5" w:rsidRDefault="00393272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ЛР 1,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4;5;10;13</w:t>
            </w:r>
          </w:p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371" w:type="dxa"/>
          </w:tcPr>
          <w:p w:rsidR="006312C5" w:rsidRDefault="00393272">
            <w:pPr>
              <w:spacing w:after="0" w:line="240" w:lineRule="auto"/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Приготовление, творческое оформление и подготовка к реализации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холодных и горячих сладких блюд, десертов, напитков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6312C5" w:rsidRDefault="00393272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адекватный выбор основных продуктов и дополнительных ингредиентов, в том числе специй, приправ,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точное распознавание недоброкачественных продуктов;</w:t>
            </w:r>
          </w:p>
          <w:p w:rsidR="006312C5" w:rsidRDefault="00393272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потерь при приготовлении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холодных и горячих сладких блюд, десертов, напитков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действующим нормам; </w:t>
            </w:r>
          </w:p>
          <w:p w:rsidR="006312C5" w:rsidRDefault="00393272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оптимальность процесса приготовления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холодных и горячих сладких блюд, десертов, напитков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6312C5" w:rsidRDefault="00393272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профессиональная демонстрация навыков работы с ножом;</w:t>
            </w:r>
          </w:p>
          <w:p w:rsidR="006312C5" w:rsidRDefault="00393272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правильное, оптимальное, адекватное заданию пл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анирование и ведение процессов приготовления, творческого оформления и подготовки к реализации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холодных и горячих сладких блюд, десертов, напитков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, соответствие процессов инструкциям, регламентам;</w:t>
            </w:r>
          </w:p>
          <w:p w:rsidR="006312C5" w:rsidRDefault="00393272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процессов приготовления и подготовки к реализа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стандртам чистоты, требованиям охраны труда и техники безопасности:</w:t>
            </w:r>
          </w:p>
          <w:p w:rsidR="006312C5" w:rsidRDefault="00393272">
            <w:pPr>
              <w:numPr>
                <w:ilvl w:val="0"/>
                <w:numId w:val="17"/>
              </w:numPr>
              <w:spacing w:after="0" w:line="240" w:lineRule="auto"/>
              <w:ind w:left="13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корректное использование цветных разделочных досок;</w:t>
            </w:r>
          </w:p>
          <w:p w:rsidR="006312C5" w:rsidRDefault="00393272">
            <w:pPr>
              <w:numPr>
                <w:ilvl w:val="0"/>
                <w:numId w:val="17"/>
              </w:numPr>
              <w:spacing w:after="0" w:line="240" w:lineRule="auto"/>
              <w:ind w:left="13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раздельное использование контейнеров для органических и неорганических отходов;</w:t>
            </w:r>
          </w:p>
          <w:p w:rsidR="006312C5" w:rsidRDefault="00393272">
            <w:pPr>
              <w:numPr>
                <w:ilvl w:val="0"/>
                <w:numId w:val="17"/>
              </w:numPr>
              <w:spacing w:after="0" w:line="240" w:lineRule="auto"/>
              <w:ind w:left="13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требований персональной гигиены в соответ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ствии с требованиями системы ХАССП (сан.спец.одежда,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в холодильнике);</w:t>
            </w:r>
          </w:p>
          <w:p w:rsidR="006312C5" w:rsidRDefault="00393272">
            <w:pPr>
              <w:numPr>
                <w:ilvl w:val="0"/>
                <w:numId w:val="17"/>
              </w:numPr>
              <w:spacing w:after="0" w:line="240" w:lineRule="auto"/>
              <w:ind w:left="13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6312C5" w:rsidRDefault="00393272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соответствие времени выполнения работ нормативам;</w:t>
            </w:r>
          </w:p>
          <w:p w:rsidR="006312C5" w:rsidRDefault="00393272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соответствие массы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холодных и горячих сладких блюд, десертов, напитков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требованиям реце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птуры, меню, особенностям заказа; </w:t>
            </w:r>
          </w:p>
          <w:p w:rsidR="006312C5" w:rsidRDefault="00393272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точность расчетов закладки продуктов при изменении выхода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холодных и горячих сладких блюд, десертов, напитков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, взаимозаменяемости сырья, продуктов;</w:t>
            </w:r>
          </w:p>
          <w:p w:rsidR="006312C5" w:rsidRDefault="00393272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адекватность оценки качества готовой продукции, соответствия ее требовани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ям рецептуры, заказу;</w:t>
            </w:r>
          </w:p>
          <w:p w:rsidR="006312C5" w:rsidRDefault="00393272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соответствие внешнего вида готовых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холодных и горячих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lastRenderedPageBreak/>
              <w:t>сладких блюд, десертов, напитков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требованиям рецептуры, заказа:</w:t>
            </w:r>
          </w:p>
          <w:p w:rsidR="006312C5" w:rsidRDefault="00393272">
            <w:pPr>
              <w:numPr>
                <w:ilvl w:val="0"/>
                <w:numId w:val="19"/>
              </w:numPr>
              <w:spacing w:after="0" w:line="240" w:lineRule="auto"/>
              <w:ind w:left="1309" w:hanging="425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соответствие температуры подачи;</w:t>
            </w:r>
          </w:p>
          <w:p w:rsidR="006312C5" w:rsidRDefault="00393272">
            <w:pPr>
              <w:numPr>
                <w:ilvl w:val="0"/>
                <w:numId w:val="19"/>
              </w:numPr>
              <w:spacing w:after="0" w:line="240" w:lineRule="auto"/>
              <w:ind w:left="1309" w:hanging="425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аккуратность порционирования (чистота столовой посуды после порционирования, оформл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ения, правильное использование пространства посуды, использование для оформления готовой продукции только съедобных продуктов)</w:t>
            </w:r>
          </w:p>
          <w:p w:rsidR="006312C5" w:rsidRDefault="00393272">
            <w:pPr>
              <w:numPr>
                <w:ilvl w:val="0"/>
                <w:numId w:val="19"/>
              </w:numPr>
              <w:spacing w:after="0" w:line="240" w:lineRule="auto"/>
              <w:ind w:left="1309" w:hanging="425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соответствие объема, массы порции размеру и форме тарелки;</w:t>
            </w:r>
          </w:p>
          <w:p w:rsidR="006312C5" w:rsidRDefault="00393272">
            <w:pPr>
              <w:numPr>
                <w:ilvl w:val="0"/>
                <w:numId w:val="19"/>
              </w:numPr>
              <w:spacing w:after="0" w:line="240" w:lineRule="auto"/>
              <w:ind w:left="1309" w:hanging="425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гармоничность, креативность  внешнего вида готовой продукции (общее ви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зуальное впечатление: цвет/сочетание/баланс/композиция)</w:t>
            </w:r>
          </w:p>
          <w:p w:rsidR="006312C5" w:rsidRDefault="00393272">
            <w:pPr>
              <w:numPr>
                <w:ilvl w:val="0"/>
                <w:numId w:val="19"/>
              </w:numPr>
              <w:spacing w:after="0" w:line="240" w:lineRule="auto"/>
              <w:ind w:left="1309" w:hanging="425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6312C5" w:rsidRDefault="00393272">
            <w:pPr>
              <w:numPr>
                <w:ilvl w:val="0"/>
                <w:numId w:val="19"/>
              </w:numPr>
              <w:spacing w:after="0" w:line="240" w:lineRule="auto"/>
              <w:ind w:left="1309" w:hanging="425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соответствие текстуры 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(консистенции) каждого компонента блюда/изделия, напитка заданию, рецептуре</w:t>
            </w:r>
          </w:p>
          <w:p w:rsidR="006312C5" w:rsidRDefault="00393272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эстетичность, аккуратность упаковки готовых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холодных и горячих сладких блюд, десертов, напитков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для отпуска на вынос</w:t>
            </w:r>
          </w:p>
        </w:tc>
        <w:tc>
          <w:tcPr>
            <w:tcW w:w="3685" w:type="dxa"/>
            <w:vMerge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312C5">
        <w:tc>
          <w:tcPr>
            <w:tcW w:w="2835" w:type="dxa"/>
          </w:tcPr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lastRenderedPageBreak/>
              <w:t>ОК 01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312C5" w:rsidRDefault="00393272">
            <w:pPr>
              <w:spacing w:after="0" w:line="240" w:lineRule="auto"/>
              <w:ind w:left="34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Выбирать способы решения задач профессиональной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деятельности, применительно к различным контекстам.</w:t>
            </w:r>
          </w:p>
        </w:tc>
        <w:tc>
          <w:tcPr>
            <w:tcW w:w="7371" w:type="dxa"/>
          </w:tcPr>
          <w:p w:rsidR="006312C5" w:rsidRDefault="0039327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точность распознавания сложных проблемных ситуаций в различных контекстах;</w:t>
            </w:r>
          </w:p>
          <w:p w:rsidR="006312C5" w:rsidRDefault="0039327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адекватность анализа сложных ситуаций при решении задач профессиональной деятельности;</w:t>
            </w:r>
          </w:p>
          <w:p w:rsidR="006312C5" w:rsidRDefault="0039327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оптимальность определения этапов решения </w:t>
            </w: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задачи;</w:t>
            </w:r>
          </w:p>
          <w:p w:rsidR="006312C5" w:rsidRDefault="0039327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адекватность определения потребности в информации;</w:t>
            </w:r>
          </w:p>
          <w:p w:rsidR="006312C5" w:rsidRDefault="0039327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эффективность поиска;</w:t>
            </w:r>
          </w:p>
          <w:p w:rsidR="006312C5" w:rsidRDefault="0039327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адекватность определения источников нужных ресурсов;</w:t>
            </w:r>
          </w:p>
          <w:p w:rsidR="006312C5" w:rsidRDefault="0039327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разработка детального плана действий;</w:t>
            </w:r>
          </w:p>
          <w:p w:rsidR="006312C5" w:rsidRDefault="0039327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правильность оценки рисков на каждом шагу;</w:t>
            </w:r>
          </w:p>
          <w:p w:rsidR="006312C5" w:rsidRDefault="00393272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точность оценки плюсов и минусов полученн</w:t>
            </w: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3685" w:type="dxa"/>
            <w:vMerge w:val="restart"/>
          </w:tcPr>
          <w:p w:rsidR="006312C5" w:rsidRDefault="00393272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6312C5" w:rsidRDefault="00393272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6312C5" w:rsidRDefault="00393272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  заданий для практических/ лабораторных занятий;</w:t>
            </w:r>
          </w:p>
          <w:p w:rsidR="006312C5" w:rsidRDefault="00393272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- заданий по учебной и </w:t>
            </w: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производственной практике;</w:t>
            </w:r>
          </w:p>
          <w:p w:rsidR="006312C5" w:rsidRDefault="00393272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- заданий для самостоятельной </w:t>
            </w: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lastRenderedPageBreak/>
              <w:t>работы</w:t>
            </w:r>
          </w:p>
          <w:p w:rsidR="006312C5" w:rsidRDefault="006312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6312C5" w:rsidRDefault="00393272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Промежуточная аттестация</w:t>
            </w: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:</w:t>
            </w:r>
          </w:p>
          <w:p w:rsidR="006312C5" w:rsidRDefault="00393272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экспертное наблюдение и оценка в процессе выполнения: </w:t>
            </w:r>
          </w:p>
          <w:p w:rsidR="006312C5" w:rsidRDefault="00393272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 практических заданий на зачете/экзамене по МДК;</w:t>
            </w:r>
          </w:p>
          <w:p w:rsidR="006312C5" w:rsidRDefault="00393272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 заданий экзамена по модулю;</w:t>
            </w:r>
          </w:p>
          <w:p w:rsidR="006312C5" w:rsidRDefault="00393272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- экспертная оценка защиты </w:t>
            </w: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отчетов по учебной и производственной практикам</w:t>
            </w:r>
          </w:p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312C5">
        <w:tc>
          <w:tcPr>
            <w:tcW w:w="2835" w:type="dxa"/>
          </w:tcPr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lastRenderedPageBreak/>
              <w:t>ОК. 02</w:t>
            </w:r>
          </w:p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7371" w:type="dxa"/>
          </w:tcPr>
          <w:p w:rsidR="006312C5" w:rsidRDefault="00393272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оптимальность планирования информационного поиска из широкого набора источников,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необходимого для выполнения профессиональных задач;</w:t>
            </w:r>
          </w:p>
          <w:p w:rsidR="006312C5" w:rsidRDefault="00393272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адекватность анализа полученной информации, точность выделения в ней главных аспектов;</w:t>
            </w:r>
          </w:p>
          <w:p w:rsidR="006312C5" w:rsidRDefault="0039327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точность структурирования отобранной информации в соответствии с параметрами поиска;</w:t>
            </w:r>
          </w:p>
          <w:p w:rsidR="006312C5" w:rsidRDefault="00393272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адекватность интерпретации получ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енной информации в контексте профессиональной деятельности;</w:t>
            </w:r>
          </w:p>
        </w:tc>
        <w:tc>
          <w:tcPr>
            <w:tcW w:w="3685" w:type="dxa"/>
            <w:vMerge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312C5">
        <w:trPr>
          <w:trHeight w:val="1150"/>
        </w:trPr>
        <w:tc>
          <w:tcPr>
            <w:tcW w:w="2835" w:type="dxa"/>
          </w:tcPr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ОК.03 </w:t>
            </w:r>
          </w:p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7371" w:type="dxa"/>
          </w:tcPr>
          <w:p w:rsidR="006312C5" w:rsidRDefault="0039327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актуальность используемой нормативно-правовой документации по профессии;</w:t>
            </w:r>
          </w:p>
          <w:p w:rsidR="006312C5" w:rsidRDefault="0039327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точность, адекватность применения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современной научной профессиональной терминологии</w:t>
            </w:r>
          </w:p>
        </w:tc>
        <w:tc>
          <w:tcPr>
            <w:tcW w:w="3685" w:type="dxa"/>
            <w:vMerge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312C5">
        <w:tc>
          <w:tcPr>
            <w:tcW w:w="2835" w:type="dxa"/>
          </w:tcPr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ОК 04. </w:t>
            </w:r>
          </w:p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7371" w:type="dxa"/>
          </w:tcPr>
          <w:p w:rsidR="006312C5" w:rsidRDefault="0039327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эффективность участиея в  деловом общении для решения деловых задач;</w:t>
            </w:r>
          </w:p>
          <w:p w:rsidR="006312C5" w:rsidRDefault="0039327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оптимальность планирования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профессиональной деятельность</w:t>
            </w:r>
          </w:p>
        </w:tc>
        <w:tc>
          <w:tcPr>
            <w:tcW w:w="3685" w:type="dxa"/>
            <w:vMerge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312C5">
        <w:tc>
          <w:tcPr>
            <w:tcW w:w="2835" w:type="dxa"/>
          </w:tcPr>
          <w:p w:rsidR="006312C5" w:rsidRDefault="00393272">
            <w:pPr>
              <w:spacing w:after="0" w:line="240" w:lineRule="auto"/>
              <w:ind w:firstLine="31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ОК. 05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312C5" w:rsidRDefault="00393272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Осуществлять устную и письменную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lastRenderedPageBreak/>
              <w:t>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7371" w:type="dxa"/>
          </w:tcPr>
          <w:p w:rsidR="006312C5" w:rsidRDefault="0039327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lastRenderedPageBreak/>
              <w:t xml:space="preserve">грамотность устного и письменного изложения своих       мыслей по профессиональной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тематике на государственном языке;</w:t>
            </w:r>
          </w:p>
          <w:p w:rsidR="006312C5" w:rsidRDefault="0039327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lastRenderedPageBreak/>
              <w:t>толерантность поведения в рабочем коллективе</w:t>
            </w:r>
          </w:p>
        </w:tc>
        <w:tc>
          <w:tcPr>
            <w:tcW w:w="3685" w:type="dxa"/>
            <w:vMerge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312C5">
        <w:tc>
          <w:tcPr>
            <w:tcW w:w="2835" w:type="dxa"/>
          </w:tcPr>
          <w:p w:rsidR="006312C5" w:rsidRDefault="00393272">
            <w:pPr>
              <w:spacing w:after="0" w:line="240" w:lineRule="auto"/>
              <w:ind w:left="34" w:firstLine="283"/>
              <w:jc w:val="both"/>
              <w:rPr>
                <w:rFonts w:ascii="Times New Roman" w:eastAsia="MS Mincho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8"/>
                <w:lang w:eastAsia="ru-RU"/>
              </w:rPr>
              <w:t>ОК 06.</w:t>
            </w:r>
          </w:p>
          <w:p w:rsidR="006312C5" w:rsidRDefault="00393272">
            <w:pPr>
              <w:spacing w:after="0" w:line="240" w:lineRule="auto"/>
              <w:ind w:left="34" w:firstLine="283"/>
              <w:jc w:val="both"/>
              <w:rPr>
                <w:rFonts w:ascii="Times New Roman" w:eastAsia="MS Mincho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  <w:tc>
          <w:tcPr>
            <w:tcW w:w="7371" w:type="dxa"/>
          </w:tcPr>
          <w:p w:rsidR="006312C5" w:rsidRDefault="0039327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понимание значимости своей профессии</w:t>
            </w:r>
          </w:p>
        </w:tc>
        <w:tc>
          <w:tcPr>
            <w:tcW w:w="3685" w:type="dxa"/>
            <w:vMerge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312C5">
        <w:tc>
          <w:tcPr>
            <w:tcW w:w="2835" w:type="dxa"/>
          </w:tcPr>
          <w:p w:rsidR="006312C5" w:rsidRDefault="00393272">
            <w:pPr>
              <w:spacing w:after="0" w:line="240" w:lineRule="auto"/>
              <w:ind w:firstLine="31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ОК 07</w:t>
            </w: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312C5" w:rsidRDefault="00393272">
            <w:pPr>
              <w:spacing w:after="0" w:line="240" w:lineRule="auto"/>
              <w:ind w:firstLine="34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7371" w:type="dxa"/>
          </w:tcPr>
          <w:p w:rsidR="006312C5" w:rsidRDefault="0039327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точность соблюдения правил экологической безопасности при ведении профессиональной деятельности;</w:t>
            </w:r>
          </w:p>
          <w:p w:rsidR="006312C5" w:rsidRDefault="0039327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эффективность обеспечения ресурсосбережения на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рабочем месте</w:t>
            </w:r>
          </w:p>
        </w:tc>
        <w:tc>
          <w:tcPr>
            <w:tcW w:w="3685" w:type="dxa"/>
            <w:vMerge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312C5">
        <w:tc>
          <w:tcPr>
            <w:tcW w:w="2835" w:type="dxa"/>
          </w:tcPr>
          <w:p w:rsidR="006312C5" w:rsidRDefault="00393272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ОК. 09</w:t>
            </w:r>
          </w:p>
          <w:p w:rsidR="006312C5" w:rsidRDefault="00393272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7371" w:type="dxa"/>
          </w:tcPr>
          <w:p w:rsidR="006312C5" w:rsidRDefault="0039327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3685" w:type="dxa"/>
            <w:vMerge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312C5">
        <w:tc>
          <w:tcPr>
            <w:tcW w:w="2835" w:type="dxa"/>
          </w:tcPr>
          <w:p w:rsidR="006312C5" w:rsidRDefault="00393272">
            <w:pPr>
              <w:spacing w:after="0" w:line="240" w:lineRule="auto"/>
              <w:ind w:left="34" w:firstLine="283"/>
              <w:jc w:val="both"/>
              <w:rPr>
                <w:rFonts w:ascii="Times New Roman" w:eastAsia="MS Mincho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8"/>
                <w:lang w:eastAsia="ru-RU"/>
              </w:rPr>
              <w:t>ОК 10.</w:t>
            </w:r>
          </w:p>
          <w:p w:rsidR="006312C5" w:rsidRDefault="00393272">
            <w:pPr>
              <w:spacing w:after="0" w:line="240" w:lineRule="auto"/>
              <w:ind w:left="34"/>
              <w:jc w:val="both"/>
              <w:rPr>
                <w:rFonts w:ascii="Times New Roman" w:eastAsia="MS Mincho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lastRenderedPageBreak/>
              <w:t xml:space="preserve">Пользоваться профессиональной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документацией на государственном и иностранном языке</w:t>
            </w:r>
          </w:p>
        </w:tc>
        <w:tc>
          <w:tcPr>
            <w:tcW w:w="7371" w:type="dxa"/>
          </w:tcPr>
          <w:p w:rsidR="006312C5" w:rsidRDefault="00393272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адекватность </w:t>
            </w:r>
            <w:r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понимания общего смысла четко </w:t>
            </w:r>
            <w:r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произнесенных высказываний на известные профессиональные темы);</w:t>
            </w:r>
          </w:p>
          <w:p w:rsidR="006312C5" w:rsidRDefault="00393272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адекватность применения нормативной документации в профессиональной деятельности;</w:t>
            </w:r>
          </w:p>
          <w:p w:rsidR="006312C5" w:rsidRDefault="00393272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точно, адекват</w:t>
            </w:r>
            <w:r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но ситуации обосновывать и объяснить свои действия (текущие и планируемые);</w:t>
            </w:r>
          </w:p>
          <w:p w:rsidR="006312C5" w:rsidRDefault="00393272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правильно писать простые связные сообщения на знакомые или интересующие профессиональные темы</w:t>
            </w:r>
          </w:p>
        </w:tc>
        <w:tc>
          <w:tcPr>
            <w:tcW w:w="3685" w:type="dxa"/>
            <w:vMerge/>
          </w:tcPr>
          <w:p w:rsidR="006312C5" w:rsidRDefault="006312C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6312C5" w:rsidRDefault="006312C5"/>
    <w:sectPr w:rsidR="006312C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3272" w:rsidRDefault="00393272">
      <w:pPr>
        <w:spacing w:line="240" w:lineRule="auto"/>
      </w:pPr>
      <w:r>
        <w:separator/>
      </w:r>
    </w:p>
  </w:endnote>
  <w:endnote w:type="continuationSeparator" w:id="0">
    <w:p w:rsidR="00393272" w:rsidRDefault="003932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Century Schoolbook">
    <w:altName w:val="Segoe Print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12C5" w:rsidRDefault="00393272">
    <w:pPr>
      <w:pStyle w:val="afd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312C5" w:rsidRDefault="006312C5">
    <w:pPr>
      <w:pStyle w:val="af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12C5" w:rsidRDefault="00393272">
    <w:pPr>
      <w:pStyle w:val="af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07ECF">
      <w:rPr>
        <w:noProof/>
      </w:rPr>
      <w:t>21</w:t>
    </w:r>
    <w:r>
      <w:fldChar w:fldCharType="end"/>
    </w:r>
  </w:p>
  <w:p w:rsidR="006312C5" w:rsidRDefault="006312C5">
    <w:pPr>
      <w:pStyle w:val="af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3272" w:rsidRDefault="00393272">
      <w:pPr>
        <w:spacing w:after="0"/>
      </w:pPr>
      <w:r>
        <w:separator/>
      </w:r>
    </w:p>
  </w:footnote>
  <w:footnote w:type="continuationSeparator" w:id="0">
    <w:p w:rsidR="00393272" w:rsidRDefault="00393272">
      <w:pPr>
        <w:spacing w:after="0"/>
      </w:pPr>
      <w:r>
        <w:continuationSeparator/>
      </w:r>
    </w:p>
  </w:footnote>
  <w:footnote w:id="1">
    <w:p w:rsidR="006312C5" w:rsidRDefault="00393272">
      <w:pPr>
        <w:pStyle w:val="af5"/>
        <w:ind w:left="0" w:firstLine="709"/>
        <w:jc w:val="both"/>
        <w:rPr>
          <w:lang w:val="ru-RU"/>
        </w:rPr>
      </w:pPr>
      <w:r>
        <w:rPr>
          <w:rStyle w:val="a4"/>
          <w:i/>
        </w:rPr>
        <w:footnoteRef/>
      </w:r>
      <w:r>
        <w:rPr>
          <w:i/>
          <w:lang w:val="ru-RU"/>
        </w:rPr>
        <w:t xml:space="preserve"> </w:t>
      </w:r>
      <w:r>
        <w:rPr>
          <w:rStyle w:val="a7"/>
          <w:i w:val="0"/>
          <w:iCs/>
          <w:lang w:val="ru-RU"/>
        </w:rPr>
        <w:t xml:space="preserve">Самостоятельная работа в рамках образовательной программы планируется </w:t>
      </w:r>
      <w:r>
        <w:rPr>
          <w:rStyle w:val="a7"/>
          <w:i w:val="0"/>
          <w:iCs/>
          <w:lang w:val="ru-RU"/>
        </w:rPr>
        <w:t>образовательной организацией с соответствии с требованиями ФГОС СПО в пределах объема профессионального модуля в количестве часов, необходимом для выполнения заданий самостоятельной работы обучающихся, предусмотренных тематическим планом и содержанием учеб</w:t>
      </w:r>
      <w:r>
        <w:rPr>
          <w:rStyle w:val="a7"/>
          <w:i w:val="0"/>
          <w:iCs/>
          <w:lang w:val="ru-RU"/>
        </w:rPr>
        <w:t>ной дисциплины.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25EC6"/>
    <w:multiLevelType w:val="multilevel"/>
    <w:tmpl w:val="08025EC6"/>
    <w:lvl w:ilvl="0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1" w15:restartNumberingAfterBreak="0">
    <w:nsid w:val="0BCC47A1"/>
    <w:multiLevelType w:val="multilevel"/>
    <w:tmpl w:val="0BCC47A1"/>
    <w:lvl w:ilvl="0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25BA1A26"/>
    <w:multiLevelType w:val="multilevel"/>
    <w:tmpl w:val="25BA1A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74F3B2E"/>
    <w:multiLevelType w:val="multilevel"/>
    <w:tmpl w:val="274F3B2E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2C4B79A7"/>
    <w:multiLevelType w:val="multilevel"/>
    <w:tmpl w:val="2C4B79A7"/>
    <w:lvl w:ilvl="0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2FEE0186"/>
    <w:multiLevelType w:val="multilevel"/>
    <w:tmpl w:val="2FEE0186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9453928"/>
    <w:multiLevelType w:val="multilevel"/>
    <w:tmpl w:val="3945392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287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4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2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56" w:hanging="1800"/>
      </w:pPr>
      <w:rPr>
        <w:rFonts w:cs="Times New Roman" w:hint="default"/>
      </w:rPr>
    </w:lvl>
  </w:abstractNum>
  <w:abstractNum w:abstractNumId="7" w15:restartNumberingAfterBreak="0">
    <w:nsid w:val="3F136AC7"/>
    <w:multiLevelType w:val="multilevel"/>
    <w:tmpl w:val="3F136AC7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3560395"/>
    <w:multiLevelType w:val="multilevel"/>
    <w:tmpl w:val="43560395"/>
    <w:lvl w:ilvl="0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D564F2"/>
    <w:multiLevelType w:val="multilevel"/>
    <w:tmpl w:val="44D564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5CD165F"/>
    <w:multiLevelType w:val="multilevel"/>
    <w:tmpl w:val="45CD165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63D502D"/>
    <w:multiLevelType w:val="multilevel"/>
    <w:tmpl w:val="463D502D"/>
    <w:lvl w:ilvl="0">
      <w:numFmt w:val="bullet"/>
      <w:lvlText w:val="•"/>
      <w:lvlJc w:val="left"/>
      <w:pPr>
        <w:ind w:left="1888" w:hanging="360"/>
      </w:pPr>
      <w:rPr>
        <w:rFonts w:ascii="Times New Roman" w:eastAsia="MS Mincho" w:hAnsi="Times New Roman" w:hint="default"/>
      </w:rPr>
    </w:lvl>
    <w:lvl w:ilvl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2" w15:restartNumberingAfterBreak="0">
    <w:nsid w:val="4FC85F62"/>
    <w:multiLevelType w:val="multilevel"/>
    <w:tmpl w:val="4FC85F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1E57A78"/>
    <w:multiLevelType w:val="multilevel"/>
    <w:tmpl w:val="51E57A78"/>
    <w:lvl w:ilvl="0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4" w15:restartNumberingAfterBreak="0">
    <w:nsid w:val="552C340D"/>
    <w:multiLevelType w:val="multilevel"/>
    <w:tmpl w:val="552C340D"/>
    <w:lvl w:ilvl="0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15" w15:restartNumberingAfterBreak="0">
    <w:nsid w:val="595E3843"/>
    <w:multiLevelType w:val="multilevel"/>
    <w:tmpl w:val="595E3843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C2B6CF1"/>
    <w:multiLevelType w:val="multilevel"/>
    <w:tmpl w:val="6C2B6CF1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89F38F0"/>
    <w:multiLevelType w:val="multilevel"/>
    <w:tmpl w:val="789F38F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3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5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60" w:hanging="1800"/>
      </w:pPr>
      <w:rPr>
        <w:rFonts w:cs="Times New Roman" w:hint="default"/>
      </w:rPr>
    </w:lvl>
  </w:abstractNum>
  <w:abstractNum w:abstractNumId="18" w15:restartNumberingAfterBreak="0">
    <w:nsid w:val="7B6C41ED"/>
    <w:multiLevelType w:val="multilevel"/>
    <w:tmpl w:val="7B6C41ED"/>
    <w:lvl w:ilvl="0">
      <w:start w:val="1"/>
      <w:numFmt w:val="decimal"/>
      <w:lvlText w:val="%1."/>
      <w:lvlJc w:val="left"/>
      <w:pPr>
        <w:ind w:left="750" w:hanging="390"/>
      </w:pPr>
      <w:rPr>
        <w:rFonts w:eastAsia="Times New Roman" w:cs="Times New Roman" w:hint="default"/>
        <w:b/>
        <w:i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C1206B6"/>
    <w:multiLevelType w:val="multilevel"/>
    <w:tmpl w:val="7C1206B6"/>
    <w:lvl w:ilvl="0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12"/>
  </w:num>
  <w:num w:numId="5">
    <w:abstractNumId w:val="18"/>
  </w:num>
  <w:num w:numId="6">
    <w:abstractNumId w:val="14"/>
  </w:num>
  <w:num w:numId="7">
    <w:abstractNumId w:val="0"/>
  </w:num>
  <w:num w:numId="8">
    <w:abstractNumId w:val="15"/>
  </w:num>
  <w:num w:numId="9">
    <w:abstractNumId w:val="16"/>
  </w:num>
  <w:num w:numId="10">
    <w:abstractNumId w:val="9"/>
  </w:num>
  <w:num w:numId="11">
    <w:abstractNumId w:val="6"/>
  </w:num>
  <w:num w:numId="12">
    <w:abstractNumId w:val="17"/>
  </w:num>
  <w:num w:numId="13">
    <w:abstractNumId w:val="3"/>
  </w:num>
  <w:num w:numId="14">
    <w:abstractNumId w:val="7"/>
  </w:num>
  <w:num w:numId="15">
    <w:abstractNumId w:val="19"/>
  </w:num>
  <w:num w:numId="16">
    <w:abstractNumId w:val="1"/>
  </w:num>
  <w:num w:numId="17">
    <w:abstractNumId w:val="8"/>
  </w:num>
  <w:num w:numId="18">
    <w:abstractNumId w:val="4"/>
  </w:num>
  <w:num w:numId="19">
    <w:abstractNumId w:val="11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FAD"/>
    <w:rsid w:val="00005421"/>
    <w:rsid w:val="0015450C"/>
    <w:rsid w:val="002F2FAD"/>
    <w:rsid w:val="00307ECF"/>
    <w:rsid w:val="00393272"/>
    <w:rsid w:val="006171C8"/>
    <w:rsid w:val="006312C5"/>
    <w:rsid w:val="007A5CA9"/>
    <w:rsid w:val="008079BC"/>
    <w:rsid w:val="008F3763"/>
    <w:rsid w:val="009D5FDB"/>
    <w:rsid w:val="00A53CF4"/>
    <w:rsid w:val="00A913D2"/>
    <w:rsid w:val="00AC189D"/>
    <w:rsid w:val="00D13751"/>
    <w:rsid w:val="00DF19D0"/>
    <w:rsid w:val="00E70CD9"/>
    <w:rsid w:val="00FC3539"/>
    <w:rsid w:val="0ACC7A8E"/>
    <w:rsid w:val="23F479CF"/>
    <w:rsid w:val="663443A5"/>
    <w:rsid w:val="69545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E7123B-51EF-4F20-84E2-27461E839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qFormat="1"/>
    <w:lsdException w:name="endnote text" w:semiHidden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qFormat="1"/>
    <w:lsdException w:name="Strong" w:uiPriority="22" w:qFormat="1"/>
    <w:lsdException w:name="Emphasis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 w:line="240" w:lineRule="auto"/>
      <w:ind w:left="714" w:hanging="357"/>
      <w:outlineLvl w:val="0"/>
    </w:pPr>
    <w:rPr>
      <w:rFonts w:ascii="Arial" w:eastAsia="MS Mincho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 w:line="240" w:lineRule="auto"/>
      <w:ind w:left="714" w:hanging="357"/>
      <w:outlineLvl w:val="1"/>
    </w:pPr>
    <w:rPr>
      <w:rFonts w:ascii="Arial" w:eastAsia="MS Mincho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 w:line="240" w:lineRule="auto"/>
      <w:ind w:left="714" w:hanging="357"/>
      <w:outlineLvl w:val="2"/>
    </w:pPr>
    <w:rPr>
      <w:rFonts w:ascii="Arial" w:eastAsia="MS Mincho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qFormat/>
    <w:rPr>
      <w:rFonts w:cs="Times New Roman"/>
      <w:color w:val="800080"/>
      <w:u w:val="single"/>
    </w:rPr>
  </w:style>
  <w:style w:type="character" w:styleId="a4">
    <w:name w:val="footnote reference"/>
    <w:basedOn w:val="a0"/>
    <w:uiPriority w:val="99"/>
    <w:qFormat/>
    <w:rPr>
      <w:rFonts w:cs="Times New Roman"/>
      <w:vertAlign w:val="superscript"/>
    </w:rPr>
  </w:style>
  <w:style w:type="character" w:styleId="a5">
    <w:name w:val="annotation reference"/>
    <w:basedOn w:val="a0"/>
    <w:uiPriority w:val="99"/>
    <w:qFormat/>
    <w:rPr>
      <w:rFonts w:cs="Times New Roman"/>
      <w:sz w:val="16"/>
    </w:rPr>
  </w:style>
  <w:style w:type="character" w:styleId="a6">
    <w:name w:val="endnote reference"/>
    <w:basedOn w:val="a0"/>
    <w:uiPriority w:val="99"/>
    <w:semiHidden/>
    <w:qFormat/>
    <w:rPr>
      <w:rFonts w:cs="Times New Roman"/>
      <w:vertAlign w:val="superscript"/>
    </w:rPr>
  </w:style>
  <w:style w:type="character" w:styleId="a7">
    <w:name w:val="Emphasis"/>
    <w:basedOn w:val="a0"/>
    <w:uiPriority w:val="99"/>
    <w:qFormat/>
    <w:rPr>
      <w:rFonts w:cs="Times New Roman"/>
      <w:i/>
    </w:rPr>
  </w:style>
  <w:style w:type="character" w:styleId="a8">
    <w:name w:val="Hyperlink"/>
    <w:basedOn w:val="a0"/>
    <w:uiPriority w:val="99"/>
    <w:qFormat/>
    <w:rPr>
      <w:rFonts w:cs="Times New Roman"/>
      <w:color w:val="0000FF"/>
      <w:u w:val="single"/>
    </w:rPr>
  </w:style>
  <w:style w:type="character" w:styleId="a9">
    <w:name w:val="page number"/>
    <w:basedOn w:val="a0"/>
    <w:uiPriority w:val="99"/>
    <w:qFormat/>
    <w:rPr>
      <w:rFonts w:cs="Times New Roman"/>
    </w:rPr>
  </w:style>
  <w:style w:type="paragraph" w:styleId="aa">
    <w:name w:val="Balloon Text"/>
    <w:basedOn w:val="a"/>
    <w:link w:val="ab"/>
    <w:uiPriority w:val="99"/>
    <w:qFormat/>
    <w:pPr>
      <w:spacing w:after="0" w:line="240" w:lineRule="auto"/>
      <w:ind w:left="714" w:hanging="357"/>
    </w:pPr>
    <w:rPr>
      <w:rFonts w:ascii="Segoe UI" w:eastAsia="MS Mincho" w:hAnsi="Segoe UI" w:cs="Times New Roman"/>
      <w:sz w:val="18"/>
      <w:szCs w:val="18"/>
      <w:lang w:eastAsia="ru-RU"/>
    </w:rPr>
  </w:style>
  <w:style w:type="paragraph" w:styleId="21">
    <w:name w:val="Body Text 2"/>
    <w:basedOn w:val="a"/>
    <w:link w:val="22"/>
    <w:uiPriority w:val="99"/>
    <w:qFormat/>
    <w:pPr>
      <w:spacing w:after="0" w:line="240" w:lineRule="auto"/>
      <w:ind w:left="714" w:right="-57" w:hanging="357"/>
      <w:jc w:val="both"/>
    </w:pPr>
    <w:rPr>
      <w:rFonts w:ascii="Times New Roman" w:eastAsia="MS Mincho" w:hAnsi="Times New Roman" w:cs="Times New Roman"/>
      <w:sz w:val="28"/>
      <w:szCs w:val="24"/>
      <w:lang w:eastAsia="ru-RU"/>
    </w:rPr>
  </w:style>
  <w:style w:type="paragraph" w:styleId="ac">
    <w:name w:val="Plain Text"/>
    <w:basedOn w:val="a"/>
    <w:link w:val="ad"/>
    <w:uiPriority w:val="99"/>
    <w:qFormat/>
    <w:pPr>
      <w:pBdr>
        <w:top w:val="none" w:sz="0" w:space="31" w:color="FFFFFF"/>
        <w:left w:val="none" w:sz="0" w:space="31" w:color="FFFFFF"/>
        <w:bottom w:val="none" w:sz="0" w:space="31" w:color="FFFFFF"/>
        <w:right w:val="none" w:sz="0" w:space="31" w:color="FFFFFF"/>
      </w:pBdr>
    </w:pPr>
    <w:rPr>
      <w:rFonts w:ascii="Calibri" w:eastAsia="MS Mincho" w:hAnsi="Calibri" w:cs="Times New Roman"/>
      <w:color w:val="000000"/>
      <w:u w:color="000000"/>
    </w:rPr>
  </w:style>
  <w:style w:type="paragraph" w:styleId="ae">
    <w:name w:val="endnote text"/>
    <w:basedOn w:val="a"/>
    <w:link w:val="af"/>
    <w:uiPriority w:val="99"/>
    <w:semiHidden/>
    <w:qFormat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f0">
    <w:name w:val="caption"/>
    <w:basedOn w:val="a"/>
    <w:next w:val="a"/>
    <w:uiPriority w:val="99"/>
    <w:qFormat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  <w:lang w:eastAsia="ru-RU"/>
    </w:rPr>
  </w:style>
  <w:style w:type="paragraph" w:styleId="af1">
    <w:name w:val="annotation text"/>
    <w:basedOn w:val="a"/>
    <w:link w:val="af2"/>
    <w:uiPriority w:val="99"/>
    <w:qFormat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qFormat/>
    <w:rPr>
      <w:rFonts w:ascii="Calibri" w:hAnsi="Calibri"/>
      <w:b/>
    </w:rPr>
  </w:style>
  <w:style w:type="paragraph" w:styleId="af5">
    <w:name w:val="footnote text"/>
    <w:basedOn w:val="a"/>
    <w:link w:val="af6"/>
    <w:uiPriority w:val="99"/>
    <w:qFormat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val="en-US" w:eastAsia="ru-RU"/>
    </w:rPr>
  </w:style>
  <w:style w:type="paragraph" w:styleId="8">
    <w:name w:val="toc 8"/>
    <w:basedOn w:val="a"/>
    <w:next w:val="a"/>
    <w:autoRedefine/>
    <w:uiPriority w:val="99"/>
    <w:qFormat/>
    <w:pPr>
      <w:spacing w:after="0" w:line="240" w:lineRule="auto"/>
      <w:ind w:left="1680" w:hanging="357"/>
    </w:pPr>
    <w:rPr>
      <w:rFonts w:ascii="Calibri" w:eastAsia="MS Mincho" w:hAnsi="Calibri" w:cs="Calibri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qFormat/>
    <w:pPr>
      <w:tabs>
        <w:tab w:val="center" w:pos="4677"/>
        <w:tab w:val="right" w:pos="9355"/>
      </w:tabs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9">
    <w:name w:val="toc 9"/>
    <w:basedOn w:val="a"/>
    <w:next w:val="a"/>
    <w:autoRedefine/>
    <w:uiPriority w:val="99"/>
    <w:qFormat/>
    <w:pPr>
      <w:spacing w:after="0" w:line="240" w:lineRule="auto"/>
      <w:ind w:left="1920" w:hanging="357"/>
    </w:pPr>
    <w:rPr>
      <w:rFonts w:ascii="Calibri" w:eastAsia="MS Mincho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qFormat/>
    <w:pPr>
      <w:spacing w:after="0" w:line="240" w:lineRule="auto"/>
      <w:ind w:left="1440" w:hanging="357"/>
    </w:pPr>
    <w:rPr>
      <w:rFonts w:ascii="Calibri" w:eastAsia="MS Mincho" w:hAnsi="Calibri" w:cs="Calibri"/>
      <w:sz w:val="20"/>
      <w:szCs w:val="20"/>
      <w:lang w:eastAsia="ru-RU"/>
    </w:rPr>
  </w:style>
  <w:style w:type="paragraph" w:styleId="af9">
    <w:name w:val="Body Text"/>
    <w:basedOn w:val="a"/>
    <w:link w:val="afa"/>
    <w:uiPriority w:val="99"/>
    <w:qFormat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8"/>
      <w:szCs w:val="24"/>
      <w:lang w:eastAsia="ru-RU"/>
    </w:rPr>
  </w:style>
  <w:style w:type="paragraph" w:styleId="11">
    <w:name w:val="toc 1"/>
    <w:basedOn w:val="a"/>
    <w:next w:val="a"/>
    <w:autoRedefine/>
    <w:uiPriority w:val="99"/>
    <w:qFormat/>
    <w:pPr>
      <w:spacing w:before="240" w:after="120" w:line="240" w:lineRule="auto"/>
      <w:ind w:left="714" w:hanging="357"/>
    </w:pPr>
    <w:rPr>
      <w:rFonts w:ascii="Calibri" w:eastAsia="MS Mincho" w:hAnsi="Calibri" w:cs="Calibri"/>
      <w:b/>
      <w:bCs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qFormat/>
    <w:pPr>
      <w:spacing w:after="0" w:line="240" w:lineRule="auto"/>
      <w:ind w:left="1200" w:hanging="357"/>
    </w:pPr>
    <w:rPr>
      <w:rFonts w:ascii="Calibri" w:eastAsia="MS Mincho" w:hAnsi="Calibri" w:cs="Calibri"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qFormat/>
    <w:pPr>
      <w:spacing w:after="0" w:line="240" w:lineRule="auto"/>
      <w:ind w:left="480" w:hanging="357"/>
    </w:pPr>
    <w:rPr>
      <w:rFonts w:ascii="Times New Roman" w:eastAsia="MS Mincho" w:hAnsi="Times New Roman" w:cs="Times New Roman"/>
      <w:sz w:val="28"/>
      <w:szCs w:val="28"/>
      <w:lang w:eastAsia="ru-RU"/>
    </w:rPr>
  </w:style>
  <w:style w:type="paragraph" w:styleId="23">
    <w:name w:val="toc 2"/>
    <w:basedOn w:val="a"/>
    <w:next w:val="a"/>
    <w:autoRedefine/>
    <w:uiPriority w:val="99"/>
    <w:qFormat/>
    <w:pPr>
      <w:spacing w:before="120" w:after="0" w:line="240" w:lineRule="auto"/>
      <w:ind w:left="240" w:hanging="357"/>
    </w:pPr>
    <w:rPr>
      <w:rFonts w:ascii="Calibri" w:eastAsia="MS Mincho" w:hAnsi="Calibri" w:cs="Calibri"/>
      <w:i/>
      <w:iCs/>
      <w:sz w:val="20"/>
      <w:szCs w:val="20"/>
      <w:lang w:eastAsia="ru-RU"/>
    </w:rPr>
  </w:style>
  <w:style w:type="paragraph" w:styleId="41">
    <w:name w:val="toc 4"/>
    <w:basedOn w:val="a"/>
    <w:next w:val="a"/>
    <w:autoRedefine/>
    <w:uiPriority w:val="99"/>
    <w:qFormat/>
    <w:pPr>
      <w:spacing w:after="0" w:line="240" w:lineRule="auto"/>
      <w:ind w:left="720" w:hanging="357"/>
    </w:pPr>
    <w:rPr>
      <w:rFonts w:ascii="Calibri" w:eastAsia="MS Mincho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99"/>
    <w:qFormat/>
    <w:pPr>
      <w:spacing w:after="0" w:line="240" w:lineRule="auto"/>
      <w:ind w:left="960" w:hanging="357"/>
    </w:pPr>
    <w:rPr>
      <w:rFonts w:ascii="Calibri" w:eastAsia="MS Mincho" w:hAnsi="Calibri" w:cs="Calibri"/>
      <w:sz w:val="20"/>
      <w:szCs w:val="20"/>
      <w:lang w:eastAsia="ru-RU"/>
    </w:rPr>
  </w:style>
  <w:style w:type="paragraph" w:styleId="afb">
    <w:name w:val="Body Text Indent"/>
    <w:basedOn w:val="a"/>
    <w:link w:val="afc"/>
    <w:uiPriority w:val="99"/>
    <w:qFormat/>
    <w:pPr>
      <w:spacing w:after="120" w:line="240" w:lineRule="auto"/>
      <w:ind w:left="283"/>
    </w:pPr>
    <w:rPr>
      <w:rFonts w:ascii="Times New Roman" w:eastAsia="MS Mincho" w:hAnsi="Times New Roman" w:cs="Times New Roman"/>
      <w:sz w:val="24"/>
      <w:szCs w:val="20"/>
      <w:lang w:eastAsia="ru-RU"/>
    </w:rPr>
  </w:style>
  <w:style w:type="paragraph" w:styleId="afd">
    <w:name w:val="footer"/>
    <w:basedOn w:val="a"/>
    <w:link w:val="afe"/>
    <w:uiPriority w:val="99"/>
    <w:qFormat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ff">
    <w:name w:val="Normal (Web)"/>
    <w:basedOn w:val="a"/>
    <w:uiPriority w:val="99"/>
    <w:qFormat/>
    <w:pPr>
      <w:widowControl w:val="0"/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val="en-US" w:eastAsia="nl-NL"/>
    </w:rPr>
  </w:style>
  <w:style w:type="paragraph" w:styleId="24">
    <w:name w:val="Body Text Indent 2"/>
    <w:basedOn w:val="a"/>
    <w:link w:val="25"/>
    <w:uiPriority w:val="99"/>
    <w:qFormat/>
    <w:pPr>
      <w:spacing w:after="120" w:line="480" w:lineRule="auto"/>
      <w:ind w:left="283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26">
    <w:name w:val="List 2"/>
    <w:basedOn w:val="a"/>
    <w:uiPriority w:val="99"/>
    <w:qFormat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table" w:styleId="aff0">
    <w:name w:val="Table Grid"/>
    <w:basedOn w:val="a1"/>
    <w:uiPriority w:val="99"/>
    <w:qFormat/>
    <w:rPr>
      <w:rFonts w:ascii="Calibri" w:eastAsia="MS Mincho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qFormat/>
    <w:rPr>
      <w:rFonts w:ascii="Arial" w:eastAsia="MS Mincho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qFormat/>
    <w:rPr>
      <w:rFonts w:ascii="Arial" w:eastAsia="MS Mincho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qFormat/>
    <w:rPr>
      <w:rFonts w:ascii="Arial" w:eastAsia="MS Mincho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Pr>
      <w:rFonts w:ascii="Times New Roman" w:eastAsia="MS Mincho" w:hAnsi="Times New Roman" w:cs="Times New Roman"/>
      <w:b/>
      <w:bCs/>
      <w:sz w:val="24"/>
      <w:szCs w:val="24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qFormat/>
    <w:rPr>
      <w:rFonts w:ascii="Times New Roman" w:eastAsia="MS Mincho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qFormat/>
    <w:rPr>
      <w:rFonts w:ascii="Times New Roman" w:eastAsia="MS Mincho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qFormat/>
  </w:style>
  <w:style w:type="character" w:customStyle="1" w:styleId="afe">
    <w:name w:val="Нижний колонтитул Знак"/>
    <w:basedOn w:val="a0"/>
    <w:link w:val="afd"/>
    <w:uiPriority w:val="99"/>
    <w:qFormat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f6">
    <w:name w:val="Текст сноски Знак"/>
    <w:basedOn w:val="a0"/>
    <w:link w:val="af5"/>
    <w:uiPriority w:val="99"/>
    <w:qFormat/>
    <w:rPr>
      <w:rFonts w:ascii="Times New Roman" w:eastAsia="MS Mincho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qFormat/>
    <w:locked/>
    <w:rPr>
      <w:rFonts w:ascii="Times New Roman" w:hAnsi="Times New Roman" w:cs="Times New Roman"/>
      <w:sz w:val="20"/>
      <w:lang w:eastAsia="ru-RU"/>
    </w:rPr>
  </w:style>
  <w:style w:type="paragraph" w:styleId="aff1">
    <w:name w:val="List Paragraph"/>
    <w:basedOn w:val="a"/>
    <w:uiPriority w:val="99"/>
    <w:qFormat/>
    <w:pPr>
      <w:spacing w:before="120" w:after="120" w:line="240" w:lineRule="auto"/>
      <w:ind w:left="708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b">
    <w:name w:val="Текст выноски Знак"/>
    <w:basedOn w:val="a0"/>
    <w:link w:val="aa"/>
    <w:uiPriority w:val="99"/>
    <w:qFormat/>
    <w:rPr>
      <w:rFonts w:ascii="Segoe UI" w:eastAsia="MS Mincho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qFormat/>
    <w:pPr>
      <w:widowControl w:val="0"/>
      <w:autoSpaceDE w:val="0"/>
      <w:autoSpaceDN w:val="0"/>
      <w:adjustRightInd w:val="0"/>
      <w:ind w:left="714" w:hanging="357"/>
    </w:pPr>
    <w:rPr>
      <w:rFonts w:ascii="Arial" w:eastAsia="MS Mincho" w:hAnsi="Arial" w:cs="Arial"/>
    </w:rPr>
  </w:style>
  <w:style w:type="character" w:customStyle="1" w:styleId="af8">
    <w:name w:val="Верхний колонтитул Знак"/>
    <w:basedOn w:val="a0"/>
    <w:link w:val="af7"/>
    <w:uiPriority w:val="99"/>
    <w:qFormat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qFormat/>
    <w:locked/>
    <w:rPr>
      <w:rFonts w:ascii="Times New Roman" w:hAnsi="Times New Roman"/>
      <w:sz w:val="20"/>
    </w:rPr>
  </w:style>
  <w:style w:type="character" w:customStyle="1" w:styleId="af2">
    <w:name w:val="Текст примечания Знак"/>
    <w:basedOn w:val="a0"/>
    <w:link w:val="af1"/>
    <w:uiPriority w:val="99"/>
    <w:qFormat/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qFormat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qFormat/>
    <w:locked/>
    <w:rPr>
      <w:b/>
    </w:rPr>
  </w:style>
  <w:style w:type="character" w:customStyle="1" w:styleId="af4">
    <w:name w:val="Тема примечания Знак"/>
    <w:basedOn w:val="af2"/>
    <w:link w:val="af3"/>
    <w:uiPriority w:val="99"/>
    <w:rPr>
      <w:rFonts w:ascii="Calibri" w:eastAsia="MS Mincho" w:hAnsi="Calibri" w:cs="Times New Roman"/>
      <w:b/>
      <w:sz w:val="20"/>
      <w:szCs w:val="20"/>
      <w:lang w:eastAsia="ru-RU"/>
    </w:rPr>
  </w:style>
  <w:style w:type="character" w:customStyle="1" w:styleId="13">
    <w:name w:val="Тема примечания Знак1"/>
    <w:basedOn w:val="12"/>
    <w:uiPriority w:val="99"/>
    <w:qFormat/>
    <w:rPr>
      <w:rFonts w:cs="Times New Roman"/>
      <w:b/>
      <w:bCs/>
      <w:sz w:val="20"/>
      <w:szCs w:val="20"/>
    </w:rPr>
  </w:style>
  <w:style w:type="character" w:customStyle="1" w:styleId="25">
    <w:name w:val="Основной текст с отступом 2 Знак"/>
    <w:basedOn w:val="a0"/>
    <w:link w:val="24"/>
    <w:uiPriority w:val="99"/>
    <w:qFormat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qFormat/>
  </w:style>
  <w:style w:type="character" w:customStyle="1" w:styleId="aff2">
    <w:name w:val="Цветовое выделение"/>
    <w:uiPriority w:val="99"/>
    <w:qFormat/>
    <w:rPr>
      <w:b/>
      <w:color w:val="26282F"/>
    </w:rPr>
  </w:style>
  <w:style w:type="character" w:customStyle="1" w:styleId="aff3">
    <w:name w:val="Гипертекстовая ссылка"/>
    <w:uiPriority w:val="99"/>
    <w:qFormat/>
    <w:rPr>
      <w:b/>
      <w:color w:val="106BBE"/>
    </w:rPr>
  </w:style>
  <w:style w:type="character" w:customStyle="1" w:styleId="aff4">
    <w:name w:val="Активная гипертекстовая ссылка"/>
    <w:uiPriority w:val="99"/>
    <w:qFormat/>
    <w:rPr>
      <w:b/>
      <w:color w:val="106BBE"/>
      <w:u w:val="single"/>
    </w:rPr>
  </w:style>
  <w:style w:type="paragraph" w:customStyle="1" w:styleId="aff5">
    <w:name w:val="Внимание"/>
    <w:basedOn w:val="a"/>
    <w:next w:val="a"/>
    <w:uiPriority w:val="99"/>
    <w:qFormat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6">
    <w:name w:val="Внимание: криминал!!"/>
    <w:basedOn w:val="aff5"/>
    <w:next w:val="a"/>
    <w:uiPriority w:val="99"/>
    <w:qFormat/>
  </w:style>
  <w:style w:type="paragraph" w:customStyle="1" w:styleId="aff7">
    <w:name w:val="Внимание: недобросовестность!"/>
    <w:basedOn w:val="aff5"/>
    <w:next w:val="a"/>
    <w:uiPriority w:val="99"/>
    <w:qFormat/>
  </w:style>
  <w:style w:type="character" w:customStyle="1" w:styleId="aff8">
    <w:name w:val="Выделение для Базового Поиска"/>
    <w:uiPriority w:val="99"/>
    <w:qFormat/>
    <w:rPr>
      <w:b/>
      <w:color w:val="0058A9"/>
    </w:rPr>
  </w:style>
  <w:style w:type="character" w:customStyle="1" w:styleId="aff9">
    <w:name w:val="Выделение для Базового Поиска (курсив)"/>
    <w:uiPriority w:val="99"/>
    <w:qFormat/>
    <w:rPr>
      <w:b/>
      <w:i/>
      <w:color w:val="0058A9"/>
    </w:rPr>
  </w:style>
  <w:style w:type="paragraph" w:customStyle="1" w:styleId="affa">
    <w:name w:val="Дочерний элемент списка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color w:val="868381"/>
      <w:sz w:val="20"/>
      <w:szCs w:val="20"/>
      <w:lang w:eastAsia="ru-RU"/>
    </w:rPr>
  </w:style>
  <w:style w:type="paragraph" w:customStyle="1" w:styleId="affb">
    <w:name w:val="Основное меню (преемственное)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Verdana" w:eastAsia="MS Mincho" w:hAnsi="Verdana" w:cs="Verdana"/>
      <w:lang w:eastAsia="ru-RU"/>
    </w:rPr>
  </w:style>
  <w:style w:type="paragraph" w:customStyle="1" w:styleId="14">
    <w:name w:val="Заголовок1"/>
    <w:basedOn w:val="affb"/>
    <w:next w:val="a"/>
    <w:uiPriority w:val="99"/>
    <w:qFormat/>
    <w:rPr>
      <w:b/>
      <w:bCs/>
      <w:color w:val="0058A9"/>
      <w:shd w:val="clear" w:color="auto" w:fill="ECE9D8"/>
    </w:rPr>
  </w:style>
  <w:style w:type="paragraph" w:customStyle="1" w:styleId="affc">
    <w:name w:val="Заголовок группы контролов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d">
    <w:name w:val="Заголовок для информации об изменениях"/>
    <w:basedOn w:val="1"/>
    <w:next w:val="a"/>
    <w:uiPriority w:val="99"/>
    <w:qFormat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e">
    <w:name w:val="Заголовок распахивающейся части диалога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i/>
      <w:iCs/>
      <w:color w:val="000080"/>
      <w:lang w:eastAsia="ru-RU"/>
    </w:rPr>
  </w:style>
  <w:style w:type="character" w:customStyle="1" w:styleId="afff">
    <w:name w:val="Заголовок своего сообщения"/>
    <w:uiPriority w:val="99"/>
    <w:qFormat/>
    <w:rPr>
      <w:b/>
      <w:color w:val="26282F"/>
    </w:rPr>
  </w:style>
  <w:style w:type="paragraph" w:customStyle="1" w:styleId="afff0">
    <w:name w:val="Заголовок статьи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fff1">
    <w:name w:val="Заголовок чужого сообщения"/>
    <w:uiPriority w:val="99"/>
    <w:qFormat/>
    <w:rPr>
      <w:b/>
      <w:color w:val="FF0000"/>
    </w:rPr>
  </w:style>
  <w:style w:type="paragraph" w:customStyle="1" w:styleId="afff2">
    <w:name w:val="Заголовок ЭР (левое окно)"/>
    <w:basedOn w:val="a"/>
    <w:next w:val="a"/>
    <w:uiPriority w:val="99"/>
    <w:qFormat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f3">
    <w:name w:val="Заголовок ЭР (правое окно)"/>
    <w:basedOn w:val="afff2"/>
    <w:next w:val="a"/>
    <w:uiPriority w:val="99"/>
    <w:qFormat/>
    <w:pPr>
      <w:spacing w:after="0"/>
      <w:jc w:val="left"/>
    </w:pPr>
  </w:style>
  <w:style w:type="paragraph" w:customStyle="1" w:styleId="afff4">
    <w:name w:val="Интерактивный заголовок"/>
    <w:basedOn w:val="14"/>
    <w:next w:val="a"/>
    <w:uiPriority w:val="99"/>
    <w:qFormat/>
    <w:rPr>
      <w:u w:val="single"/>
    </w:rPr>
  </w:style>
  <w:style w:type="paragraph" w:customStyle="1" w:styleId="afff5">
    <w:name w:val="Текст информации об изменениях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color w:val="353842"/>
      <w:sz w:val="18"/>
      <w:szCs w:val="18"/>
      <w:lang w:eastAsia="ru-RU"/>
    </w:rPr>
  </w:style>
  <w:style w:type="paragraph" w:customStyle="1" w:styleId="afff6">
    <w:name w:val="Информация об изменениях"/>
    <w:basedOn w:val="afff5"/>
    <w:next w:val="a"/>
    <w:uiPriority w:val="99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7">
    <w:name w:val="Текст (справка)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left="170" w:right="170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afff8">
    <w:name w:val="Комментарий"/>
    <w:basedOn w:val="afff7"/>
    <w:next w:val="a"/>
    <w:uiPriority w:val="99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9">
    <w:name w:val="Информация об изменениях документа"/>
    <w:basedOn w:val="afff8"/>
    <w:next w:val="a"/>
    <w:uiPriority w:val="99"/>
    <w:qFormat/>
    <w:rPr>
      <w:i/>
      <w:iCs/>
    </w:rPr>
  </w:style>
  <w:style w:type="paragraph" w:customStyle="1" w:styleId="afffa">
    <w:name w:val="Текст (лев. подпись)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afffb">
    <w:name w:val="Колонтитул (левый)"/>
    <w:basedOn w:val="afffa"/>
    <w:next w:val="a"/>
    <w:uiPriority w:val="99"/>
    <w:qFormat/>
    <w:rPr>
      <w:sz w:val="14"/>
      <w:szCs w:val="14"/>
    </w:rPr>
  </w:style>
  <w:style w:type="paragraph" w:customStyle="1" w:styleId="afffc">
    <w:name w:val="Текст (прав. подпись)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left="714" w:hanging="357"/>
      <w:jc w:val="right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afffd">
    <w:name w:val="Колонтитул (правый)"/>
    <w:basedOn w:val="afffc"/>
    <w:next w:val="a"/>
    <w:uiPriority w:val="99"/>
    <w:qFormat/>
    <w:rPr>
      <w:sz w:val="14"/>
      <w:szCs w:val="14"/>
    </w:rPr>
  </w:style>
  <w:style w:type="paragraph" w:customStyle="1" w:styleId="afffe">
    <w:name w:val="Комментарий пользователя"/>
    <w:basedOn w:val="afff8"/>
    <w:next w:val="a"/>
    <w:uiPriority w:val="99"/>
    <w:qFormat/>
    <w:pPr>
      <w:jc w:val="left"/>
    </w:pPr>
    <w:rPr>
      <w:shd w:val="clear" w:color="auto" w:fill="FFDFE0"/>
    </w:rPr>
  </w:style>
  <w:style w:type="paragraph" w:customStyle="1" w:styleId="affff">
    <w:name w:val="Куда обратиться?"/>
    <w:basedOn w:val="aff5"/>
    <w:next w:val="a"/>
    <w:uiPriority w:val="99"/>
    <w:qFormat/>
  </w:style>
  <w:style w:type="paragraph" w:customStyle="1" w:styleId="affff0">
    <w:name w:val="Моноширинный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  <w:lang w:eastAsia="ru-RU"/>
    </w:rPr>
  </w:style>
  <w:style w:type="character" w:customStyle="1" w:styleId="affff1">
    <w:name w:val="Найденные слова"/>
    <w:uiPriority w:val="99"/>
    <w:qFormat/>
    <w:rPr>
      <w:b/>
      <w:color w:val="26282F"/>
      <w:shd w:val="clear" w:color="auto" w:fill="FFF580"/>
    </w:rPr>
  </w:style>
  <w:style w:type="paragraph" w:customStyle="1" w:styleId="affff2">
    <w:name w:val="Напишите нам"/>
    <w:basedOn w:val="a"/>
    <w:next w:val="a"/>
    <w:uiPriority w:val="99"/>
    <w:qFormat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ascii="Times New Roman" w:eastAsia="MS Mincho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f3">
    <w:name w:val="Не вступил в силу"/>
    <w:uiPriority w:val="99"/>
    <w:qFormat/>
    <w:rPr>
      <w:b/>
      <w:color w:val="000000"/>
      <w:shd w:val="clear" w:color="auto" w:fill="D8EDE8"/>
    </w:rPr>
  </w:style>
  <w:style w:type="paragraph" w:customStyle="1" w:styleId="affff4">
    <w:name w:val="Необходимые документы"/>
    <w:basedOn w:val="aff5"/>
    <w:next w:val="a"/>
    <w:uiPriority w:val="99"/>
    <w:qFormat/>
    <w:pPr>
      <w:ind w:firstLine="118"/>
    </w:pPr>
  </w:style>
  <w:style w:type="paragraph" w:customStyle="1" w:styleId="affff5">
    <w:name w:val="Нормальный (таблица)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affff6">
    <w:name w:val="Таблицы (моноширинный)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  <w:lang w:eastAsia="ru-RU"/>
    </w:rPr>
  </w:style>
  <w:style w:type="paragraph" w:customStyle="1" w:styleId="affff7">
    <w:name w:val="Оглавление"/>
    <w:basedOn w:val="affff6"/>
    <w:next w:val="a"/>
    <w:uiPriority w:val="99"/>
    <w:qFormat/>
    <w:pPr>
      <w:ind w:left="140"/>
    </w:pPr>
  </w:style>
  <w:style w:type="character" w:customStyle="1" w:styleId="affff8">
    <w:name w:val="Опечатки"/>
    <w:uiPriority w:val="99"/>
    <w:qFormat/>
    <w:rPr>
      <w:color w:val="FF0000"/>
    </w:rPr>
  </w:style>
  <w:style w:type="paragraph" w:customStyle="1" w:styleId="affff9">
    <w:name w:val="Переменная часть"/>
    <w:basedOn w:val="affb"/>
    <w:next w:val="a"/>
    <w:uiPriority w:val="99"/>
    <w:qFormat/>
    <w:rPr>
      <w:sz w:val="18"/>
      <w:szCs w:val="18"/>
    </w:rPr>
  </w:style>
  <w:style w:type="paragraph" w:customStyle="1" w:styleId="affffa">
    <w:name w:val="Подвал для информации об изменениях"/>
    <w:basedOn w:val="1"/>
    <w:next w:val="a"/>
    <w:uiPriority w:val="99"/>
    <w:qFormat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b">
    <w:name w:val="Подзаголовок для информации об изменениях"/>
    <w:basedOn w:val="afff5"/>
    <w:next w:val="a"/>
    <w:uiPriority w:val="99"/>
    <w:qFormat/>
    <w:rPr>
      <w:b/>
      <w:bCs/>
    </w:rPr>
  </w:style>
  <w:style w:type="paragraph" w:customStyle="1" w:styleId="affffc">
    <w:name w:val="Подчёркнуный текст"/>
    <w:basedOn w:val="a"/>
    <w:next w:val="a"/>
    <w:uiPriority w:val="99"/>
    <w:qFormat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affffd">
    <w:name w:val="Постоянная часть"/>
    <w:basedOn w:val="affb"/>
    <w:next w:val="a"/>
    <w:uiPriority w:val="99"/>
    <w:qFormat/>
    <w:rPr>
      <w:sz w:val="20"/>
      <w:szCs w:val="20"/>
    </w:rPr>
  </w:style>
  <w:style w:type="paragraph" w:customStyle="1" w:styleId="affffe">
    <w:name w:val="Прижатый влево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afffff">
    <w:name w:val="Пример."/>
    <w:basedOn w:val="aff5"/>
    <w:next w:val="a"/>
    <w:uiPriority w:val="99"/>
    <w:qFormat/>
  </w:style>
  <w:style w:type="paragraph" w:customStyle="1" w:styleId="afffff0">
    <w:name w:val="Примечание."/>
    <w:basedOn w:val="aff5"/>
    <w:next w:val="a"/>
    <w:uiPriority w:val="99"/>
    <w:qFormat/>
  </w:style>
  <w:style w:type="character" w:customStyle="1" w:styleId="afffff1">
    <w:name w:val="Продолжение ссылки"/>
    <w:uiPriority w:val="99"/>
    <w:qFormat/>
  </w:style>
  <w:style w:type="paragraph" w:customStyle="1" w:styleId="afffff2">
    <w:name w:val="Словарная статья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left="714" w:right="118" w:hanging="357"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fffff3">
    <w:name w:val="Сравнение редакций"/>
    <w:uiPriority w:val="99"/>
    <w:qFormat/>
    <w:rPr>
      <w:b/>
      <w:color w:val="26282F"/>
    </w:rPr>
  </w:style>
  <w:style w:type="character" w:customStyle="1" w:styleId="afffff4">
    <w:name w:val="Сравнение редакций. Добавленный фрагмент"/>
    <w:uiPriority w:val="99"/>
    <w:qFormat/>
    <w:rPr>
      <w:color w:val="000000"/>
      <w:shd w:val="clear" w:color="auto" w:fill="C1D7FF"/>
    </w:rPr>
  </w:style>
  <w:style w:type="character" w:customStyle="1" w:styleId="afffff5">
    <w:name w:val="Сравнение редакций. Удаленный фрагмент"/>
    <w:uiPriority w:val="99"/>
    <w:qFormat/>
    <w:rPr>
      <w:color w:val="000000"/>
      <w:shd w:val="clear" w:color="auto" w:fill="C4C413"/>
    </w:rPr>
  </w:style>
  <w:style w:type="paragraph" w:customStyle="1" w:styleId="afffff6">
    <w:name w:val="Ссылка на официальную публикацию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fffff7">
    <w:name w:val="Ссылка на утративший силу документ"/>
    <w:uiPriority w:val="99"/>
    <w:qFormat/>
    <w:rPr>
      <w:b/>
      <w:color w:val="749232"/>
    </w:rPr>
  </w:style>
  <w:style w:type="paragraph" w:customStyle="1" w:styleId="afffff8">
    <w:name w:val="Текст в таблице"/>
    <w:basedOn w:val="affff5"/>
    <w:next w:val="a"/>
    <w:uiPriority w:val="99"/>
    <w:qFormat/>
    <w:pPr>
      <w:ind w:firstLine="500"/>
    </w:pPr>
  </w:style>
  <w:style w:type="paragraph" w:customStyle="1" w:styleId="afffff9">
    <w:name w:val="Текст ЭР (см. также)"/>
    <w:basedOn w:val="a"/>
    <w:next w:val="a"/>
    <w:uiPriority w:val="99"/>
    <w:qFormat/>
    <w:pPr>
      <w:widowControl w:val="0"/>
      <w:autoSpaceDE w:val="0"/>
      <w:autoSpaceDN w:val="0"/>
      <w:adjustRightInd w:val="0"/>
      <w:spacing w:before="200" w:after="0" w:line="360" w:lineRule="auto"/>
      <w:ind w:left="714" w:hanging="357"/>
    </w:pPr>
    <w:rPr>
      <w:rFonts w:ascii="Times New Roman" w:eastAsia="MS Mincho" w:hAnsi="Times New Roman" w:cs="Times New Roman"/>
      <w:sz w:val="20"/>
      <w:szCs w:val="20"/>
      <w:lang w:eastAsia="ru-RU"/>
    </w:rPr>
  </w:style>
  <w:style w:type="paragraph" w:customStyle="1" w:styleId="afffffa">
    <w:name w:val="Технический комментарий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b">
    <w:name w:val="Утратил силу"/>
    <w:uiPriority w:val="99"/>
    <w:qFormat/>
    <w:rPr>
      <w:b/>
      <w:strike/>
      <w:color w:val="666600"/>
    </w:rPr>
  </w:style>
  <w:style w:type="paragraph" w:customStyle="1" w:styleId="afffffc">
    <w:name w:val="Формула"/>
    <w:basedOn w:val="a"/>
    <w:next w:val="a"/>
    <w:uiPriority w:val="99"/>
    <w:qFormat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d">
    <w:name w:val="Центрированный (таблица)"/>
    <w:basedOn w:val="affff5"/>
    <w:next w:val="a"/>
    <w:uiPriority w:val="99"/>
    <w:qFormat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qFormat/>
    <w:pPr>
      <w:widowControl w:val="0"/>
      <w:autoSpaceDE w:val="0"/>
      <w:autoSpaceDN w:val="0"/>
      <w:adjustRightInd w:val="0"/>
      <w:spacing w:before="300"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  <w:ind w:left="714" w:hanging="357"/>
    </w:pPr>
    <w:rPr>
      <w:rFonts w:ascii="Times New Roman" w:eastAsia="MS Mincho" w:hAnsi="Times New Roman" w:cs="Times New Roman"/>
      <w:color w:val="000000"/>
      <w:sz w:val="24"/>
      <w:szCs w:val="24"/>
      <w:lang w:eastAsia="en-US"/>
    </w:rPr>
  </w:style>
  <w:style w:type="paragraph" w:customStyle="1" w:styleId="s1">
    <w:name w:val="s_1"/>
    <w:basedOn w:val="a"/>
    <w:uiPriority w:val="99"/>
    <w:qFormat/>
    <w:pPr>
      <w:spacing w:before="100" w:beforeAutospacing="1" w:after="100" w:afterAutospacing="1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f">
    <w:name w:val="Текст концевой сноски Знак"/>
    <w:basedOn w:val="a0"/>
    <w:link w:val="ae"/>
    <w:uiPriority w:val="99"/>
    <w:semiHidden/>
    <w:qFormat/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FontStyle121">
    <w:name w:val="Font Style121"/>
    <w:uiPriority w:val="99"/>
    <w:qFormat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qFormat/>
    <w:rPr>
      <w:lang w:val="ru-RU"/>
    </w:rPr>
  </w:style>
  <w:style w:type="character" w:customStyle="1" w:styleId="afc">
    <w:name w:val="Основной текст с отступом Знак"/>
    <w:basedOn w:val="a0"/>
    <w:link w:val="afb"/>
    <w:uiPriority w:val="99"/>
    <w:qFormat/>
    <w:rPr>
      <w:rFonts w:ascii="Times New Roman" w:eastAsia="MS Mincho" w:hAnsi="Times New Roman" w:cs="Times New Roman"/>
      <w:sz w:val="24"/>
      <w:szCs w:val="20"/>
      <w:lang w:eastAsia="ru-RU"/>
    </w:rPr>
  </w:style>
  <w:style w:type="paragraph" w:styleId="afffffe">
    <w:name w:val="No Spacing"/>
    <w:uiPriority w:val="99"/>
    <w:qFormat/>
    <w:rPr>
      <w:rFonts w:ascii="Times New Roman" w:eastAsia="MS Mincho" w:hAnsi="Times New Roman" w:cs="Times New Roman"/>
      <w:sz w:val="24"/>
      <w:szCs w:val="24"/>
    </w:rPr>
  </w:style>
  <w:style w:type="paragraph" w:customStyle="1" w:styleId="cv">
    <w:name w:val="cv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15">
    <w:name w:val="Абзац списка1"/>
    <w:basedOn w:val="a"/>
    <w:uiPriority w:val="99"/>
    <w:qFormat/>
    <w:pPr>
      <w:spacing w:after="0" w:line="240" w:lineRule="auto"/>
      <w:ind w:left="720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qFormat/>
    <w:rPr>
      <w:rFonts w:ascii="Times New Roman" w:hAnsi="Times New Roman"/>
    </w:rPr>
  </w:style>
  <w:style w:type="paragraph" w:customStyle="1" w:styleId="FR2">
    <w:name w:val="FR2"/>
    <w:uiPriority w:val="99"/>
    <w:qFormat/>
    <w:pPr>
      <w:widowControl w:val="0"/>
      <w:overflowPunct w:val="0"/>
      <w:autoSpaceDE w:val="0"/>
      <w:autoSpaceDN w:val="0"/>
      <w:adjustRightInd w:val="0"/>
      <w:spacing w:line="260" w:lineRule="auto"/>
      <w:ind w:firstLine="500"/>
      <w:textAlignment w:val="baseline"/>
    </w:pPr>
    <w:rPr>
      <w:rFonts w:ascii="Arial" w:eastAsia="MS Mincho" w:hAnsi="Arial" w:cs="Times New Roman"/>
      <w:sz w:val="22"/>
    </w:rPr>
  </w:style>
  <w:style w:type="character" w:customStyle="1" w:styleId="b-serp-urlitem1">
    <w:name w:val="b-serp-url__item1"/>
    <w:basedOn w:val="a0"/>
    <w:uiPriority w:val="99"/>
    <w:qFormat/>
    <w:rPr>
      <w:rFonts w:cs="Times New Roman"/>
    </w:rPr>
  </w:style>
  <w:style w:type="character" w:customStyle="1" w:styleId="ad">
    <w:name w:val="Текст Знак"/>
    <w:basedOn w:val="a0"/>
    <w:link w:val="ac"/>
    <w:uiPriority w:val="99"/>
    <w:qFormat/>
    <w:rPr>
      <w:rFonts w:ascii="Calibri" w:eastAsia="MS Mincho" w:hAnsi="Calibri" w:cs="Times New Roman"/>
      <w:color w:val="000000"/>
      <w:u w:color="000000"/>
    </w:rPr>
  </w:style>
  <w:style w:type="paragraph" w:customStyle="1" w:styleId="affffff">
    <w:name w:val="Стиль"/>
    <w:uiPriority w:val="99"/>
    <w:qFormat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FontStyle28">
    <w:name w:val="Font Style28"/>
    <w:uiPriority w:val="99"/>
    <w:qFormat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&#1091;&#1088;&#1086;&#1082;.&#1088;&#1092;/library/metodicheskie_rekomendatcii_po_lpz_po_pm04_083517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znanio.ru/media/metodicheskoe-posobie-po-programme-professionalnogo-modulya-pm-04-prigotovlenie-sladkih-blyud-i-napitkov-professii-430109-povar-konditer-konspekt-lektsij-287584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infourok.ru/lekcii-pm-04-po-specialnosti-43-02-15-6784230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7485</Words>
  <Characters>42669</Characters>
  <Application>Microsoft Office Word</Application>
  <DocSecurity>0</DocSecurity>
  <Lines>355</Lines>
  <Paragraphs>100</Paragraphs>
  <ScaleCrop>false</ScaleCrop>
  <Company/>
  <LinksUpToDate>false</LinksUpToDate>
  <CharactersWithSpaces>50054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Зульфира</dc:creator>
  <cp:lastModifiedBy>Admin</cp:lastModifiedBy>
  <cp:revision>5</cp:revision>
  <dcterms:created xsi:type="dcterms:W3CDTF">2025-08-28T11:37:00Z</dcterms:created>
  <dcterms:modified xsi:type="dcterms:W3CDTF">2025-10-31T05:25:00Z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BE60E455DB4446EAA594D91FF9E25C3D_12</vt:lpwstr>
  </property>
</Properties>
</file>